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b/>
          <w:lang w:bidi="ar-SA"/>
        </w:rPr>
        <w:id w:val="10729564"/>
        <w:docPartObj>
          <w:docPartGallery w:val="Cover Pages"/>
          <w:docPartUnique/>
        </w:docPartObj>
      </w:sdtPr>
      <w:sdtEndPr>
        <w:rPr>
          <w:rFonts w:cstheme="minorHAnsi"/>
          <w:b w:val="0"/>
          <w:lang w:bidi="en-US"/>
        </w:rPr>
      </w:sdtEndPr>
      <w:sdtContent>
        <w:p w14:paraId="1D5DAC43" w14:textId="0D0DC9F7" w:rsidR="00D86B7B" w:rsidRPr="00AB7F07" w:rsidRDefault="00D86B7B" w:rsidP="00C15D20">
          <w:pPr>
            <w:spacing w:before="0"/>
            <w:rPr>
              <w:rFonts w:asciiTheme="minorHAnsi" w:hAnsiTheme="minorHAnsi" w:cstheme="minorHAnsi"/>
              <w:i/>
              <w:color w:val="FFFFFF" w:themeColor="background1"/>
            </w:rPr>
            <w:sectPr w:rsidR="00D86B7B" w:rsidRPr="00AB7F07" w:rsidSect="005E44ED">
              <w:footerReference w:type="default" r:id="rId8"/>
              <w:headerReference w:type="first" r:id="rId9"/>
              <w:footerReference w:type="first" r:id="rId10"/>
              <w:type w:val="continuous"/>
              <w:pgSz w:w="12240" w:h="15840" w:code="1"/>
              <w:pgMar w:top="900" w:right="1080" w:bottom="1080" w:left="1080" w:header="504" w:footer="504" w:gutter="0"/>
              <w:cols w:num="2" w:space="720"/>
              <w:titlePg/>
              <w:docGrid w:linePitch="326"/>
            </w:sectPr>
          </w:pPr>
          <w:r>
            <w:rPr>
              <w:noProof/>
              <w:lang w:bidi="ar-SA"/>
            </w:rPr>
            <w:drawing>
              <wp:anchor distT="0" distB="0" distL="114300" distR="114300" simplePos="0" relativeHeight="251658240" behindDoc="0" locked="0" layoutInCell="1" allowOverlap="1" wp14:anchorId="3351671A" wp14:editId="74A289DD">
                <wp:simplePos x="0" y="0"/>
                <wp:positionH relativeFrom="margin">
                  <wp:align>center</wp:align>
                </wp:positionH>
                <wp:positionV relativeFrom="paragraph">
                  <wp:posOffset>2540</wp:posOffset>
                </wp:positionV>
                <wp:extent cx="4572000" cy="998855"/>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998855"/>
                        </a:xfrm>
                        <a:prstGeom prst="rect">
                          <a:avLst/>
                        </a:prstGeom>
                      </pic:spPr>
                    </pic:pic>
                  </a:graphicData>
                </a:graphic>
              </wp:anchor>
            </w:drawing>
          </w:r>
        </w:p>
        <w:p w14:paraId="7A1CCCEA" w14:textId="53061FD3" w:rsidR="00345312" w:rsidRPr="00AB7F07" w:rsidRDefault="006667D7" w:rsidP="008A498B">
          <w:pPr>
            <w:spacing w:before="0" w:line="240" w:lineRule="auto"/>
            <w:rPr>
              <w:rFonts w:asciiTheme="minorHAnsi" w:hAnsiTheme="minorHAnsi" w:cstheme="minorHAnsi"/>
            </w:rPr>
          </w:pPr>
        </w:p>
      </w:sdtContent>
    </w:sdt>
    <w:p w14:paraId="0BEEDD32" w14:textId="56B1DF25" w:rsidR="00B950B3" w:rsidRPr="0063006D" w:rsidRDefault="0063006D" w:rsidP="00A56020">
      <w:pPr>
        <w:pStyle w:val="Heading1"/>
        <w:spacing w:before="0" w:after="0" w:line="240" w:lineRule="auto"/>
        <w:contextualSpacing/>
        <w:jc w:val="center"/>
        <w:rPr>
          <w:rFonts w:asciiTheme="minorHAnsi" w:hAnsiTheme="minorHAnsi" w:cstheme="minorHAnsi"/>
          <w:sz w:val="56"/>
          <w:szCs w:val="56"/>
        </w:rPr>
      </w:pPr>
      <w:r w:rsidRPr="0063006D">
        <w:rPr>
          <w:rFonts w:asciiTheme="minorHAnsi" w:hAnsiTheme="minorHAnsi" w:cstheme="minorHAnsi"/>
          <w:sz w:val="56"/>
          <w:szCs w:val="56"/>
        </w:rPr>
        <w:t xml:space="preserve">Assistant District Engineer, Program </w:t>
      </w:r>
      <w:r w:rsidR="00682956">
        <w:rPr>
          <w:rFonts w:asciiTheme="minorHAnsi" w:hAnsiTheme="minorHAnsi" w:cstheme="minorHAnsi"/>
          <w:sz w:val="56"/>
          <w:szCs w:val="56"/>
        </w:rPr>
        <w:t>Development</w:t>
      </w:r>
    </w:p>
    <w:p w14:paraId="443F3296" w14:textId="714E7578" w:rsidR="00B950B3" w:rsidRDefault="0063006D" w:rsidP="00C33512">
      <w:pPr>
        <w:pStyle w:val="Heading1"/>
        <w:spacing w:before="0" w:after="0" w:line="240" w:lineRule="auto"/>
        <w:contextualSpacing/>
        <w:jc w:val="center"/>
        <w:rPr>
          <w:rFonts w:asciiTheme="minorHAnsi" w:hAnsiTheme="minorHAnsi" w:cstheme="minorHAnsi"/>
          <w:sz w:val="56"/>
          <w:szCs w:val="56"/>
        </w:rPr>
      </w:pPr>
      <w:r w:rsidRPr="0063006D">
        <w:rPr>
          <w:rFonts w:asciiTheme="minorHAnsi" w:hAnsiTheme="minorHAnsi" w:cstheme="minorHAnsi"/>
          <w:sz w:val="56"/>
          <w:szCs w:val="56"/>
        </w:rPr>
        <w:t>$112,042 - $160,734</w:t>
      </w:r>
      <w:r w:rsidR="00B950B3" w:rsidRPr="00B950B3">
        <w:rPr>
          <w:rFonts w:asciiTheme="minorHAnsi" w:hAnsiTheme="minorHAnsi" w:cstheme="minorHAnsi"/>
          <w:sz w:val="56"/>
          <w:szCs w:val="56"/>
        </w:rPr>
        <w:t>/annually</w:t>
      </w:r>
    </w:p>
    <w:p w14:paraId="2EEE2E12" w14:textId="4C26FCDB" w:rsidR="00C33512" w:rsidRPr="00B950B3" w:rsidRDefault="00682956" w:rsidP="00B950B3">
      <w:pPr>
        <w:pStyle w:val="Heading1"/>
        <w:spacing w:before="0" w:after="0" w:line="240" w:lineRule="auto"/>
        <w:contextualSpacing/>
        <w:jc w:val="center"/>
        <w:rPr>
          <w:rFonts w:asciiTheme="minorHAnsi" w:hAnsiTheme="minorHAnsi" w:cstheme="minorHAnsi"/>
          <w:sz w:val="48"/>
          <w:szCs w:val="48"/>
        </w:rPr>
      </w:pPr>
      <w:r>
        <w:rPr>
          <w:rFonts w:asciiTheme="minorHAnsi" w:hAnsiTheme="minorHAnsi" w:cstheme="minorHAnsi"/>
          <w:sz w:val="48"/>
          <w:szCs w:val="48"/>
        </w:rPr>
        <w:t>Duluth</w:t>
      </w:r>
      <w:r w:rsidR="003126C3" w:rsidRPr="00AB7F07">
        <w:rPr>
          <w:rFonts w:asciiTheme="minorHAnsi" w:hAnsiTheme="minorHAnsi" w:cstheme="minorHAnsi"/>
          <w:sz w:val="48"/>
          <w:szCs w:val="48"/>
        </w:rPr>
        <w:t>, MN</w:t>
      </w:r>
    </w:p>
    <w:p w14:paraId="415174B9" w14:textId="77777777" w:rsidR="0063006D" w:rsidRDefault="0063006D" w:rsidP="0063006D">
      <w:pPr>
        <w:spacing w:line="240" w:lineRule="auto"/>
        <w:jc w:val="both"/>
        <w:rPr>
          <w:rFonts w:asciiTheme="minorHAnsi" w:hAnsiTheme="minorHAnsi" w:cstheme="minorHAnsi"/>
          <w:sz w:val="24"/>
          <w:szCs w:val="24"/>
        </w:rPr>
      </w:pPr>
    </w:p>
    <w:p w14:paraId="73227C77" w14:textId="2EFD82CC" w:rsidR="0063006D" w:rsidRDefault="00682956" w:rsidP="00124F72">
      <w:pPr>
        <w:spacing w:line="240" w:lineRule="auto"/>
        <w:rPr>
          <w:rFonts w:asciiTheme="minorHAnsi" w:hAnsiTheme="minorHAnsi" w:cstheme="minorHAnsi"/>
          <w:sz w:val="24"/>
          <w:szCs w:val="24"/>
        </w:rPr>
      </w:pPr>
      <w:r w:rsidRPr="00682956">
        <w:rPr>
          <w:rFonts w:asciiTheme="minorHAnsi" w:hAnsiTheme="minorHAnsi" w:cstheme="minorHAnsi"/>
          <w:sz w:val="24"/>
          <w:szCs w:val="24"/>
        </w:rPr>
        <w:t>This position leads engineering and administrative functions that shape MnDOT’s District 1 project pipelines, including planning, traffic engineering, project management, right of way, and surveying. It provides executive oversight of early project planning and scoping, promotes efficient program development, coordinates work across teams and external partners, and contributes to district-wide management. Overall, the role ensures District 1’s highway improvement program is strategically aligned, fiscally responsible, and ready for successful design and construction.</w:t>
      </w:r>
    </w:p>
    <w:p w14:paraId="4BC8702F" w14:textId="77777777" w:rsidR="00682956" w:rsidRDefault="00682956" w:rsidP="00124F72">
      <w:pPr>
        <w:spacing w:line="240" w:lineRule="auto"/>
        <w:rPr>
          <w:b/>
          <w:color w:val="003F6B"/>
          <w:sz w:val="24"/>
          <w:szCs w:val="24"/>
        </w:rPr>
      </w:pPr>
    </w:p>
    <w:p w14:paraId="533DE0AC" w14:textId="6CF7A283" w:rsidR="00124F72" w:rsidRDefault="00124F72" w:rsidP="00124F72">
      <w:pPr>
        <w:spacing w:line="240" w:lineRule="auto"/>
        <w:rPr>
          <w:b/>
          <w:color w:val="003F6B"/>
          <w:sz w:val="24"/>
          <w:szCs w:val="24"/>
        </w:rPr>
      </w:pPr>
      <w:r w:rsidRPr="00E62FFA">
        <w:rPr>
          <w:b/>
          <w:color w:val="003F6B"/>
          <w:sz w:val="24"/>
          <w:szCs w:val="24"/>
        </w:rPr>
        <w:t>WHY WORK FOR US</w:t>
      </w:r>
    </w:p>
    <w:p w14:paraId="07E11708" w14:textId="77777777" w:rsidR="00124F72" w:rsidRPr="005B549C" w:rsidRDefault="00124F72" w:rsidP="00124F72">
      <w:pPr>
        <w:spacing w:line="240" w:lineRule="auto"/>
        <w:rPr>
          <w:rFonts w:cs="Arial"/>
          <w:sz w:val="24"/>
          <w:szCs w:val="23"/>
        </w:rPr>
        <w:sectPr w:rsidR="00124F72" w:rsidRPr="005B549C" w:rsidSect="00124F72">
          <w:type w:val="continuous"/>
          <w:pgSz w:w="12240" w:h="15840"/>
          <w:pgMar w:top="720" w:right="720" w:bottom="360" w:left="720" w:header="720" w:footer="720" w:gutter="0"/>
          <w:cols w:space="720"/>
          <w:docGrid w:linePitch="360"/>
        </w:sectPr>
      </w:pPr>
      <w:r>
        <w:rPr>
          <w:rFonts w:cs="Arial"/>
          <w:sz w:val="24"/>
          <w:szCs w:val="23"/>
        </w:rPr>
        <w:t>W</w:t>
      </w:r>
      <w:r w:rsidRPr="00191DC4">
        <w:rPr>
          <w:rFonts w:cs="Arial"/>
          <w:sz w:val="24"/>
          <w:szCs w:val="23"/>
        </w:rPr>
        <w:t>e offer excellent employee benefits, such as low-cost health and dental insurance, and affordable dep</w:t>
      </w:r>
      <w:r>
        <w:rPr>
          <w:rFonts w:cs="Arial"/>
          <w:sz w:val="24"/>
          <w:szCs w:val="23"/>
        </w:rPr>
        <w:t xml:space="preserve">endent coverage. Other benefits </w:t>
      </w:r>
      <w:r w:rsidRPr="00191DC4">
        <w:rPr>
          <w:rFonts w:cs="Arial"/>
          <w:sz w:val="24"/>
          <w:szCs w:val="23"/>
        </w:rPr>
        <w:t>include:</w:t>
      </w:r>
    </w:p>
    <w:p w14:paraId="613D3AA3" w14:textId="77777777" w:rsidR="00124F72" w:rsidRDefault="00124F72" w:rsidP="00124F72">
      <w:pPr>
        <w:pStyle w:val="ListParagraph"/>
        <w:numPr>
          <w:ilvl w:val="0"/>
          <w:numId w:val="26"/>
        </w:numPr>
        <w:contextualSpacing w:val="0"/>
        <w:jc w:val="both"/>
        <w:rPr>
          <w:rFonts w:cs="Arial"/>
          <w:sz w:val="24"/>
          <w:szCs w:val="23"/>
        </w:rPr>
      </w:pPr>
      <w:r>
        <w:rPr>
          <w:rFonts w:cs="Arial"/>
          <w:sz w:val="24"/>
          <w:szCs w:val="23"/>
        </w:rPr>
        <w:t>12 paid holidays per year</w:t>
      </w:r>
    </w:p>
    <w:p w14:paraId="04FF69EB" w14:textId="77777777" w:rsidR="00124F72" w:rsidRDefault="00124F72" w:rsidP="00124F72">
      <w:pPr>
        <w:pStyle w:val="ListParagraph"/>
        <w:numPr>
          <w:ilvl w:val="0"/>
          <w:numId w:val="26"/>
        </w:numPr>
        <w:contextualSpacing w:val="0"/>
        <w:jc w:val="both"/>
        <w:rPr>
          <w:rFonts w:cs="Arial"/>
          <w:sz w:val="24"/>
          <w:szCs w:val="23"/>
        </w:rPr>
      </w:pPr>
      <w:r>
        <w:rPr>
          <w:rFonts w:cs="Arial"/>
          <w:sz w:val="24"/>
          <w:szCs w:val="23"/>
        </w:rPr>
        <w:t>Earn up to 29 paid vacation days a year</w:t>
      </w:r>
    </w:p>
    <w:p w14:paraId="558F02A9" w14:textId="77777777" w:rsidR="00124F72" w:rsidRPr="00216A14" w:rsidRDefault="00124F72" w:rsidP="00124F72">
      <w:pPr>
        <w:pStyle w:val="ListParagraph"/>
        <w:numPr>
          <w:ilvl w:val="0"/>
          <w:numId w:val="26"/>
        </w:numPr>
        <w:contextualSpacing w:val="0"/>
        <w:jc w:val="both"/>
        <w:rPr>
          <w:rFonts w:cs="Arial"/>
          <w:sz w:val="24"/>
          <w:szCs w:val="23"/>
        </w:rPr>
      </w:pPr>
      <w:r>
        <w:rPr>
          <w:rFonts w:cs="Arial"/>
          <w:sz w:val="24"/>
          <w:szCs w:val="23"/>
        </w:rPr>
        <w:t>Earn 13 days paid sick time</w:t>
      </w:r>
    </w:p>
    <w:p w14:paraId="6A65E043" w14:textId="2F815A95" w:rsidR="00124F72" w:rsidRPr="00216A14" w:rsidRDefault="00093301" w:rsidP="00124F72">
      <w:pPr>
        <w:pStyle w:val="ListParagraph"/>
        <w:numPr>
          <w:ilvl w:val="0"/>
          <w:numId w:val="26"/>
        </w:numPr>
        <w:contextualSpacing w:val="0"/>
        <w:jc w:val="both"/>
        <w:rPr>
          <w:rFonts w:cs="Arial"/>
          <w:sz w:val="24"/>
          <w:szCs w:val="23"/>
        </w:rPr>
      </w:pPr>
      <w:r>
        <w:rPr>
          <w:rFonts w:cs="Arial"/>
          <w:sz w:val="24"/>
          <w:szCs w:val="23"/>
        </w:rPr>
        <w:t>Defined p</w:t>
      </w:r>
      <w:r w:rsidR="00124F72">
        <w:rPr>
          <w:rFonts w:cs="Arial"/>
          <w:sz w:val="24"/>
          <w:szCs w:val="23"/>
        </w:rPr>
        <w:t>ension plan</w:t>
      </w:r>
    </w:p>
    <w:p w14:paraId="6159667F" w14:textId="77777777" w:rsidR="00124F72" w:rsidRDefault="00124F72" w:rsidP="00124F72">
      <w:pPr>
        <w:pStyle w:val="ListParagraph"/>
        <w:numPr>
          <w:ilvl w:val="0"/>
          <w:numId w:val="26"/>
        </w:numPr>
        <w:contextualSpacing w:val="0"/>
        <w:jc w:val="both"/>
        <w:rPr>
          <w:rFonts w:cs="Arial"/>
          <w:sz w:val="24"/>
          <w:szCs w:val="23"/>
        </w:rPr>
      </w:pPr>
      <w:r>
        <w:rPr>
          <w:rFonts w:cs="Arial"/>
          <w:sz w:val="24"/>
          <w:szCs w:val="23"/>
        </w:rPr>
        <w:t>Paid life insurance</w:t>
      </w:r>
    </w:p>
    <w:p w14:paraId="3DBDEF27" w14:textId="0142F6F8" w:rsidR="00124F72" w:rsidRPr="00CD477F" w:rsidRDefault="00FE5602" w:rsidP="00124F72">
      <w:pPr>
        <w:pStyle w:val="ListParagraph"/>
        <w:numPr>
          <w:ilvl w:val="0"/>
          <w:numId w:val="26"/>
        </w:numPr>
        <w:contextualSpacing w:val="0"/>
        <w:jc w:val="both"/>
        <w:rPr>
          <w:rFonts w:cs="Arial"/>
          <w:sz w:val="24"/>
          <w:szCs w:val="23"/>
        </w:rPr>
        <w:sectPr w:rsidR="00124F72" w:rsidRPr="00CD477F" w:rsidSect="00124F72">
          <w:type w:val="continuous"/>
          <w:pgSz w:w="12240" w:h="15840"/>
          <w:pgMar w:top="720" w:right="720" w:bottom="720" w:left="720" w:header="720" w:footer="720" w:gutter="0"/>
          <w:cols w:num="2" w:space="720"/>
          <w:docGrid w:linePitch="360"/>
        </w:sectPr>
      </w:pPr>
      <w:r>
        <w:rPr>
          <w:rFonts w:cs="Arial"/>
          <w:sz w:val="24"/>
          <w:szCs w:val="23"/>
        </w:rPr>
        <w:t xml:space="preserve">Some </w:t>
      </w:r>
      <w:r w:rsidR="00455A8B">
        <w:rPr>
          <w:rFonts w:cs="Arial"/>
          <w:sz w:val="24"/>
          <w:szCs w:val="23"/>
        </w:rPr>
        <w:t>teleworking</w:t>
      </w:r>
      <w:r>
        <w:rPr>
          <w:rFonts w:cs="Arial"/>
          <w:sz w:val="24"/>
          <w:szCs w:val="23"/>
        </w:rPr>
        <w:t xml:space="preserve"> may be </w:t>
      </w:r>
      <w:r w:rsidR="00455A8B">
        <w:rPr>
          <w:rFonts w:cs="Arial"/>
          <w:sz w:val="24"/>
          <w:szCs w:val="23"/>
        </w:rPr>
        <w:t>available</w:t>
      </w:r>
    </w:p>
    <w:p w14:paraId="3A8C7CEA" w14:textId="77777777" w:rsidR="00124F72" w:rsidRDefault="00124F72" w:rsidP="00124F72">
      <w:pPr>
        <w:spacing w:line="240" w:lineRule="auto"/>
        <w:rPr>
          <w:sz w:val="2"/>
        </w:rPr>
      </w:pPr>
    </w:p>
    <w:p w14:paraId="3AA0FD5E" w14:textId="77777777" w:rsidR="00124F72" w:rsidRDefault="00124F72" w:rsidP="00124F72">
      <w:pPr>
        <w:spacing w:line="240" w:lineRule="auto"/>
        <w:rPr>
          <w:sz w:val="2"/>
        </w:rPr>
      </w:pPr>
    </w:p>
    <w:p w14:paraId="653B5759" w14:textId="77777777" w:rsidR="0063006D" w:rsidRDefault="0063006D" w:rsidP="00124F72">
      <w:pPr>
        <w:pStyle w:val="NoSpacing"/>
        <w:rPr>
          <w:b/>
          <w:color w:val="003F6B"/>
          <w:sz w:val="24"/>
          <w:szCs w:val="24"/>
        </w:rPr>
      </w:pPr>
    </w:p>
    <w:p w14:paraId="7BF5D77A" w14:textId="0D0DCB42" w:rsidR="00124F72" w:rsidRDefault="00124F72" w:rsidP="00124F72">
      <w:pPr>
        <w:pStyle w:val="NoSpacing"/>
        <w:rPr>
          <w:b/>
          <w:color w:val="003F6B"/>
          <w:sz w:val="24"/>
          <w:szCs w:val="24"/>
        </w:rPr>
      </w:pPr>
      <w:r>
        <w:rPr>
          <w:b/>
          <w:color w:val="003F6B"/>
          <w:sz w:val="24"/>
          <w:szCs w:val="24"/>
        </w:rPr>
        <w:t>MINIMUM QUALIFICATIONS</w:t>
      </w:r>
    </w:p>
    <w:p w14:paraId="04E88B58" w14:textId="77777777" w:rsidR="00682956" w:rsidRPr="00682956" w:rsidRDefault="00682956" w:rsidP="00682956">
      <w:pPr>
        <w:pStyle w:val="NoSpacing"/>
        <w:numPr>
          <w:ilvl w:val="0"/>
          <w:numId w:val="43"/>
        </w:numPr>
        <w:rPr>
          <w:sz w:val="24"/>
          <w:szCs w:val="24"/>
        </w:rPr>
      </w:pPr>
      <w:r w:rsidRPr="00682956">
        <w:rPr>
          <w:sz w:val="24"/>
          <w:szCs w:val="24"/>
        </w:rPr>
        <w:t>Licensure as a professional Engineer with the Minnesota Board of Architecture, Engineering, Land Surveying, Landscape Architecture, Geoscience and Interior Design (AELSLAGID) </w:t>
      </w:r>
    </w:p>
    <w:p w14:paraId="68366511" w14:textId="77777777" w:rsidR="00682956" w:rsidRPr="00682956" w:rsidRDefault="00682956" w:rsidP="00682956">
      <w:pPr>
        <w:pStyle w:val="NoSpacing"/>
        <w:numPr>
          <w:ilvl w:val="0"/>
          <w:numId w:val="43"/>
        </w:numPr>
        <w:rPr>
          <w:sz w:val="24"/>
          <w:szCs w:val="24"/>
        </w:rPr>
      </w:pPr>
      <w:r w:rsidRPr="00682956">
        <w:rPr>
          <w:sz w:val="24"/>
          <w:szCs w:val="24"/>
        </w:rPr>
        <w:t>Five years of professional post-registration experience of which three years of experience must be at the Engineer Principal level or equivalent</w:t>
      </w:r>
    </w:p>
    <w:p w14:paraId="0BE393C9" w14:textId="77777777" w:rsidR="00682956" w:rsidRDefault="00682956" w:rsidP="00682956">
      <w:pPr>
        <w:pStyle w:val="NoSpacing"/>
        <w:rPr>
          <w:b/>
          <w:bCs/>
          <w:sz w:val="24"/>
          <w:szCs w:val="24"/>
        </w:rPr>
      </w:pPr>
    </w:p>
    <w:p w14:paraId="09D01C90" w14:textId="3A91F151" w:rsidR="00682956" w:rsidRPr="00682956" w:rsidRDefault="00682956" w:rsidP="00682956">
      <w:pPr>
        <w:pStyle w:val="NoSpacing"/>
        <w:rPr>
          <w:sz w:val="24"/>
          <w:szCs w:val="24"/>
        </w:rPr>
      </w:pPr>
      <w:r w:rsidRPr="00682956">
        <w:rPr>
          <w:b/>
          <w:bCs/>
          <w:sz w:val="24"/>
          <w:szCs w:val="24"/>
        </w:rPr>
        <w:t>If you meet the above requirements and wish to be considered further in the selection process, you </w:t>
      </w:r>
      <w:r w:rsidRPr="00682956">
        <w:rPr>
          <w:b/>
          <w:bCs/>
          <w:sz w:val="24"/>
          <w:szCs w:val="24"/>
          <w:u w:val="single"/>
        </w:rPr>
        <w:t>must</w:t>
      </w:r>
      <w:r w:rsidRPr="00682956">
        <w:rPr>
          <w:b/>
          <w:bCs/>
          <w:sz w:val="24"/>
          <w:szCs w:val="24"/>
        </w:rPr>
        <w:t> provide a cover letter summarizing your experience in the areas listed below. Attach your cover letter AND resume to the online application.</w:t>
      </w:r>
    </w:p>
    <w:p w14:paraId="0FE47C8F" w14:textId="77777777" w:rsidR="00682956" w:rsidRPr="00682956" w:rsidRDefault="00682956" w:rsidP="00682956">
      <w:pPr>
        <w:pStyle w:val="NoSpacing"/>
        <w:numPr>
          <w:ilvl w:val="0"/>
          <w:numId w:val="44"/>
        </w:numPr>
        <w:rPr>
          <w:sz w:val="24"/>
          <w:szCs w:val="24"/>
        </w:rPr>
      </w:pPr>
      <w:r w:rsidRPr="00682956">
        <w:rPr>
          <w:b/>
          <w:bCs/>
          <w:sz w:val="24"/>
          <w:szCs w:val="24"/>
        </w:rPr>
        <w:t>Technical expertise:</w:t>
      </w:r>
      <w:r w:rsidRPr="00682956">
        <w:rPr>
          <w:sz w:val="24"/>
          <w:szCs w:val="24"/>
        </w:rPr>
        <w:t> Experience leading multidisciplinary transportation program development that includes planning, traffic analysis, project scoping, environmental review, right of way, and survey coordination; and experience directing engineering decisions, aligning resources, and ensuring timely, well-coordinated project readiness. </w:t>
      </w:r>
    </w:p>
    <w:p w14:paraId="4B8B2EEC" w14:textId="77777777" w:rsidR="00682956" w:rsidRPr="00682956" w:rsidRDefault="00682956" w:rsidP="00682956">
      <w:pPr>
        <w:pStyle w:val="NoSpacing"/>
        <w:numPr>
          <w:ilvl w:val="0"/>
          <w:numId w:val="44"/>
        </w:numPr>
        <w:rPr>
          <w:sz w:val="24"/>
          <w:szCs w:val="24"/>
        </w:rPr>
      </w:pPr>
      <w:r w:rsidRPr="00682956">
        <w:rPr>
          <w:b/>
          <w:bCs/>
          <w:sz w:val="24"/>
          <w:szCs w:val="24"/>
        </w:rPr>
        <w:lastRenderedPageBreak/>
        <w:t>Leadership:</w:t>
      </w:r>
      <w:r w:rsidRPr="00682956">
        <w:rPr>
          <w:sz w:val="24"/>
          <w:szCs w:val="24"/>
        </w:rPr>
        <w:t> Experience leading and managing organizational initiatives and developing and implementing innovative solutions to complex issues. Experience leading and motivating direct reports and other staff to accomplish projects or programs. </w:t>
      </w:r>
    </w:p>
    <w:p w14:paraId="3593FDAF" w14:textId="34A933F4" w:rsidR="00682956" w:rsidRPr="00682956" w:rsidRDefault="00682956" w:rsidP="00682956">
      <w:pPr>
        <w:pStyle w:val="NoSpacing"/>
        <w:numPr>
          <w:ilvl w:val="0"/>
          <w:numId w:val="44"/>
        </w:numPr>
        <w:rPr>
          <w:sz w:val="24"/>
          <w:szCs w:val="24"/>
        </w:rPr>
      </w:pPr>
      <w:r w:rsidRPr="00682956">
        <w:rPr>
          <w:b/>
          <w:bCs/>
          <w:sz w:val="24"/>
          <w:szCs w:val="24"/>
        </w:rPr>
        <w:t>Fiscal:</w:t>
      </w:r>
      <w:r w:rsidRPr="00682956">
        <w:rPr>
          <w:sz w:val="24"/>
          <w:szCs w:val="24"/>
        </w:rPr>
        <w:t> Experience managing large, complex budgets including allocating resources.</w:t>
      </w:r>
    </w:p>
    <w:p w14:paraId="0977F646" w14:textId="77777777" w:rsidR="00682956" w:rsidRPr="00682956" w:rsidRDefault="00682956" w:rsidP="00682956">
      <w:pPr>
        <w:pStyle w:val="NoSpacing"/>
        <w:numPr>
          <w:ilvl w:val="0"/>
          <w:numId w:val="44"/>
        </w:numPr>
        <w:rPr>
          <w:sz w:val="24"/>
          <w:szCs w:val="24"/>
        </w:rPr>
      </w:pPr>
      <w:r w:rsidRPr="00682956">
        <w:rPr>
          <w:b/>
          <w:bCs/>
          <w:sz w:val="24"/>
          <w:szCs w:val="24"/>
        </w:rPr>
        <w:t>Communication/Human relations:</w:t>
      </w:r>
      <w:r w:rsidRPr="00682956">
        <w:rPr>
          <w:sz w:val="24"/>
          <w:szCs w:val="24"/>
        </w:rPr>
        <w:t> Strong oral and written communication skills with experience building and maintaining relationships with staff and a variety of agencies, organizations and/or stakeholders.</w:t>
      </w:r>
    </w:p>
    <w:p w14:paraId="0B86D73E" w14:textId="77777777" w:rsidR="00C94DC9" w:rsidRPr="00AA2279" w:rsidRDefault="00C94DC9" w:rsidP="00AA2279">
      <w:pPr>
        <w:pStyle w:val="NoSpacing"/>
        <w:rPr>
          <w:sz w:val="16"/>
          <w:szCs w:val="16"/>
        </w:rPr>
      </w:pPr>
    </w:p>
    <w:p w14:paraId="46104A30" w14:textId="1E8BD8AF" w:rsidR="00124F72" w:rsidRPr="00A436EE" w:rsidRDefault="00124F72" w:rsidP="00124F72">
      <w:pPr>
        <w:rPr>
          <w:sz w:val="24"/>
          <w:szCs w:val="24"/>
        </w:rPr>
      </w:pPr>
      <w:r w:rsidRPr="00A436EE">
        <w:rPr>
          <w:b/>
          <w:color w:val="003F6B"/>
          <w:sz w:val="24"/>
          <w:szCs w:val="24"/>
        </w:rPr>
        <w:t>APPLY ONLINE</w:t>
      </w:r>
      <w:r>
        <w:rPr>
          <w:b/>
          <w:color w:val="003F6B"/>
          <w:sz w:val="24"/>
          <w:szCs w:val="24"/>
        </w:rPr>
        <w:t xml:space="preserve"> BY </w:t>
      </w:r>
      <w:r w:rsidR="00682956">
        <w:rPr>
          <w:b/>
          <w:color w:val="003F6B"/>
          <w:sz w:val="24"/>
          <w:szCs w:val="24"/>
        </w:rPr>
        <w:t>9</w:t>
      </w:r>
      <w:r>
        <w:rPr>
          <w:b/>
          <w:color w:val="003F6B"/>
          <w:sz w:val="24"/>
          <w:szCs w:val="24"/>
        </w:rPr>
        <w:t>/</w:t>
      </w:r>
      <w:r w:rsidR="00AE168B">
        <w:rPr>
          <w:b/>
          <w:color w:val="003F6B"/>
          <w:sz w:val="24"/>
          <w:szCs w:val="24"/>
        </w:rPr>
        <w:t>11</w:t>
      </w:r>
      <w:r>
        <w:rPr>
          <w:b/>
          <w:color w:val="003F6B"/>
          <w:sz w:val="24"/>
          <w:szCs w:val="24"/>
        </w:rPr>
        <w:t>/</w:t>
      </w:r>
      <w:r w:rsidRPr="00681075">
        <w:rPr>
          <w:b/>
          <w:color w:val="003F6B"/>
          <w:sz w:val="24"/>
          <w:szCs w:val="24"/>
        </w:rPr>
        <w:t>202</w:t>
      </w:r>
      <w:r>
        <w:rPr>
          <w:b/>
          <w:color w:val="003F6B"/>
          <w:sz w:val="24"/>
          <w:szCs w:val="24"/>
        </w:rPr>
        <w:t>6</w:t>
      </w:r>
      <w:r w:rsidRPr="00A436EE">
        <w:rPr>
          <w:b/>
          <w:color w:val="003F6B"/>
          <w:sz w:val="24"/>
          <w:szCs w:val="24"/>
        </w:rPr>
        <w:t>:</w:t>
      </w:r>
    </w:p>
    <w:p w14:paraId="79FAEE9F" w14:textId="77777777" w:rsidR="00124F72" w:rsidRPr="00A436EE" w:rsidRDefault="00124F72" w:rsidP="00AA2279">
      <w:pPr>
        <w:numPr>
          <w:ilvl w:val="0"/>
          <w:numId w:val="33"/>
        </w:numPr>
        <w:spacing w:before="0" w:line="240" w:lineRule="auto"/>
        <w:rPr>
          <w:sz w:val="24"/>
          <w:szCs w:val="24"/>
        </w:rPr>
      </w:pPr>
      <w:r w:rsidRPr="00A436EE">
        <w:rPr>
          <w:sz w:val="24"/>
          <w:szCs w:val="24"/>
        </w:rPr>
        <w:t xml:space="preserve">Go to </w:t>
      </w:r>
      <w:hyperlink r:id="rId12" w:history="1">
        <w:r w:rsidRPr="00521320">
          <w:rPr>
            <w:rStyle w:val="Hyperlink"/>
            <w:sz w:val="24"/>
            <w:szCs w:val="24"/>
          </w:rPr>
          <w:t>www.mn.gov/careers</w:t>
        </w:r>
      </w:hyperlink>
    </w:p>
    <w:p w14:paraId="2AA14C23" w14:textId="77777777" w:rsidR="00124F72" w:rsidRPr="00A436EE" w:rsidRDefault="00124F72" w:rsidP="00AA2279">
      <w:pPr>
        <w:numPr>
          <w:ilvl w:val="0"/>
          <w:numId w:val="33"/>
        </w:numPr>
        <w:spacing w:before="0" w:line="240" w:lineRule="auto"/>
        <w:rPr>
          <w:sz w:val="24"/>
          <w:szCs w:val="24"/>
        </w:rPr>
      </w:pPr>
      <w:r w:rsidRPr="00A436EE">
        <w:rPr>
          <w:sz w:val="24"/>
          <w:szCs w:val="24"/>
        </w:rPr>
        <w:t>Click “</w:t>
      </w:r>
      <w:r w:rsidRPr="0087539B">
        <w:rPr>
          <w:b/>
          <w:bCs/>
          <w:sz w:val="24"/>
          <w:szCs w:val="24"/>
        </w:rPr>
        <w:t>Search open positions</w:t>
      </w:r>
      <w:r w:rsidRPr="00A436EE">
        <w:rPr>
          <w:sz w:val="24"/>
          <w:szCs w:val="24"/>
        </w:rPr>
        <w:t>”</w:t>
      </w:r>
    </w:p>
    <w:p w14:paraId="08F2B6A8" w14:textId="7795F560" w:rsidR="00124F72" w:rsidRPr="00A436EE" w:rsidRDefault="00124F72" w:rsidP="00AA2279">
      <w:pPr>
        <w:numPr>
          <w:ilvl w:val="0"/>
          <w:numId w:val="33"/>
        </w:numPr>
        <w:spacing w:before="0" w:line="240" w:lineRule="auto"/>
        <w:rPr>
          <w:sz w:val="24"/>
          <w:szCs w:val="24"/>
        </w:rPr>
      </w:pPr>
      <w:r>
        <w:rPr>
          <w:sz w:val="24"/>
          <w:szCs w:val="24"/>
        </w:rPr>
        <w:t>E</w:t>
      </w:r>
      <w:r w:rsidRPr="00A436EE">
        <w:rPr>
          <w:sz w:val="24"/>
          <w:szCs w:val="24"/>
        </w:rPr>
        <w:t xml:space="preserve">nter the Job Opening ID </w:t>
      </w:r>
      <w:r>
        <w:rPr>
          <w:b/>
          <w:sz w:val="24"/>
          <w:szCs w:val="24"/>
        </w:rPr>
        <w:t>“</w:t>
      </w:r>
      <w:r w:rsidR="00682956">
        <w:rPr>
          <w:b/>
          <w:sz w:val="24"/>
          <w:szCs w:val="24"/>
        </w:rPr>
        <w:t>96273</w:t>
      </w:r>
      <w:r>
        <w:rPr>
          <w:b/>
          <w:sz w:val="24"/>
          <w:szCs w:val="24"/>
        </w:rPr>
        <w:t>”</w:t>
      </w:r>
      <w:r w:rsidRPr="00A436EE">
        <w:rPr>
          <w:sz w:val="24"/>
          <w:szCs w:val="24"/>
        </w:rPr>
        <w:t xml:space="preserve"> in the Keywords search box and click </w:t>
      </w:r>
      <w:r>
        <w:rPr>
          <w:sz w:val="24"/>
          <w:szCs w:val="24"/>
        </w:rPr>
        <w:t>“</w:t>
      </w:r>
      <w:r w:rsidRPr="0087539B">
        <w:rPr>
          <w:b/>
          <w:bCs/>
          <w:sz w:val="24"/>
          <w:szCs w:val="24"/>
        </w:rPr>
        <w:t>&gt;&gt;</w:t>
      </w:r>
      <w:r>
        <w:rPr>
          <w:sz w:val="24"/>
          <w:szCs w:val="24"/>
        </w:rPr>
        <w:t>”</w:t>
      </w:r>
      <w:r w:rsidRPr="00A436EE">
        <w:rPr>
          <w:sz w:val="24"/>
          <w:szCs w:val="24"/>
        </w:rPr>
        <w:t xml:space="preserve">  </w:t>
      </w:r>
    </w:p>
    <w:p w14:paraId="6255F9A3" w14:textId="77777777" w:rsidR="00124F72" w:rsidRPr="00A436EE" w:rsidRDefault="00124F72" w:rsidP="00AA2279">
      <w:pPr>
        <w:numPr>
          <w:ilvl w:val="0"/>
          <w:numId w:val="33"/>
        </w:numPr>
        <w:spacing w:before="0" w:line="240" w:lineRule="auto"/>
        <w:rPr>
          <w:sz w:val="24"/>
          <w:szCs w:val="24"/>
        </w:rPr>
      </w:pPr>
      <w:r w:rsidRPr="00A436EE">
        <w:rPr>
          <w:sz w:val="24"/>
          <w:szCs w:val="24"/>
        </w:rPr>
        <w:t>Click on the Job Title to view the job posting</w:t>
      </w:r>
    </w:p>
    <w:p w14:paraId="1756BB4F" w14:textId="77777777" w:rsidR="00124F72" w:rsidRDefault="00124F72" w:rsidP="00AA2279">
      <w:pPr>
        <w:numPr>
          <w:ilvl w:val="0"/>
          <w:numId w:val="33"/>
        </w:numPr>
        <w:spacing w:before="0" w:line="240" w:lineRule="auto"/>
        <w:rPr>
          <w:sz w:val="24"/>
          <w:szCs w:val="24"/>
        </w:rPr>
      </w:pPr>
      <w:r w:rsidRPr="00A436EE">
        <w:rPr>
          <w:sz w:val="24"/>
          <w:szCs w:val="24"/>
        </w:rPr>
        <w:t xml:space="preserve">Click </w:t>
      </w:r>
      <w:r>
        <w:rPr>
          <w:sz w:val="24"/>
          <w:szCs w:val="24"/>
        </w:rPr>
        <w:t>“</w:t>
      </w:r>
      <w:r w:rsidRPr="0087539B">
        <w:rPr>
          <w:b/>
          <w:bCs/>
          <w:sz w:val="24"/>
          <w:szCs w:val="24"/>
        </w:rPr>
        <w:t>Apply for Job</w:t>
      </w:r>
      <w:r>
        <w:rPr>
          <w:sz w:val="24"/>
          <w:szCs w:val="24"/>
        </w:rPr>
        <w:t>”</w:t>
      </w:r>
    </w:p>
    <w:p w14:paraId="755C780C" w14:textId="631FF25D" w:rsidR="00124F72" w:rsidRPr="009B244D" w:rsidRDefault="00124F72" w:rsidP="00AA2279">
      <w:pPr>
        <w:numPr>
          <w:ilvl w:val="0"/>
          <w:numId w:val="33"/>
        </w:numPr>
        <w:spacing w:before="0" w:line="240" w:lineRule="auto"/>
        <w:rPr>
          <w:sz w:val="24"/>
          <w:szCs w:val="24"/>
        </w:rPr>
      </w:pPr>
      <w:r w:rsidRPr="009B244D">
        <w:rPr>
          <w:sz w:val="24"/>
          <w:szCs w:val="24"/>
        </w:rPr>
        <w:t xml:space="preserve">When prompted for your </w:t>
      </w:r>
      <w:r w:rsidRPr="009B244D">
        <w:rPr>
          <w:b/>
          <w:sz w:val="24"/>
          <w:szCs w:val="24"/>
        </w:rPr>
        <w:t>Referral Source, please list:</w:t>
      </w:r>
      <w:r>
        <w:rPr>
          <w:b/>
          <w:sz w:val="24"/>
          <w:szCs w:val="24"/>
        </w:rPr>
        <w:t xml:space="preserve"> </w:t>
      </w:r>
      <w:r w:rsidR="00004914">
        <w:rPr>
          <w:b/>
          <w:sz w:val="24"/>
          <w:szCs w:val="24"/>
        </w:rPr>
        <w:t>Professional Organization/Association – WTS MN</w:t>
      </w:r>
    </w:p>
    <w:p w14:paraId="777666F5" w14:textId="77777777" w:rsidR="00124F72" w:rsidRPr="00BF0442" w:rsidRDefault="00124F72" w:rsidP="00124F72">
      <w:pPr>
        <w:pStyle w:val="NoSpacing"/>
        <w:rPr>
          <w:b/>
          <w:bCs/>
          <w:sz w:val="16"/>
          <w:szCs w:val="16"/>
        </w:rPr>
      </w:pPr>
    </w:p>
    <w:p w14:paraId="5C80BE2C" w14:textId="3743AD8C" w:rsidR="00124F72" w:rsidRDefault="00124F72" w:rsidP="00AA2279">
      <w:pPr>
        <w:pStyle w:val="NoSpacing"/>
        <w:rPr>
          <w:sz w:val="24"/>
          <w:szCs w:val="24"/>
        </w:rPr>
      </w:pPr>
      <w:r w:rsidRPr="00BF0442">
        <w:rPr>
          <w:b/>
          <w:bCs/>
          <w:sz w:val="24"/>
          <w:szCs w:val="24"/>
        </w:rPr>
        <w:t>Only applicants received on mn.gov/careers will be considered.</w:t>
      </w:r>
    </w:p>
    <w:p w14:paraId="46268B40" w14:textId="77777777" w:rsidR="00124F72" w:rsidRDefault="00124F72" w:rsidP="002D6DC1">
      <w:pPr>
        <w:pStyle w:val="NoSpacing"/>
        <w:jc w:val="both"/>
        <w:rPr>
          <w:sz w:val="24"/>
          <w:szCs w:val="24"/>
        </w:rPr>
      </w:pPr>
    </w:p>
    <w:p w14:paraId="213882CD" w14:textId="44911DA3" w:rsidR="00124F72" w:rsidRPr="005B549C" w:rsidRDefault="00124F72" w:rsidP="00124F72">
      <w:pPr>
        <w:spacing w:line="240" w:lineRule="auto"/>
        <w:rPr>
          <w:rFonts w:cs="Arial"/>
          <w:sz w:val="24"/>
          <w:szCs w:val="23"/>
        </w:rPr>
        <w:sectPr w:rsidR="00124F72" w:rsidRPr="005B549C" w:rsidSect="00124F72">
          <w:type w:val="continuous"/>
          <w:pgSz w:w="12240" w:h="15840"/>
          <w:pgMar w:top="720" w:right="720" w:bottom="360" w:left="720" w:header="720" w:footer="720" w:gutter="0"/>
          <w:cols w:space="720"/>
          <w:docGrid w:linePitch="360"/>
        </w:sectPr>
      </w:pPr>
    </w:p>
    <w:p w14:paraId="714207A7" w14:textId="642B9345" w:rsidR="00124F72" w:rsidRPr="00124F72" w:rsidRDefault="00124F72" w:rsidP="00124F72">
      <w:pPr>
        <w:jc w:val="both"/>
        <w:rPr>
          <w:rFonts w:cs="Arial"/>
          <w:sz w:val="24"/>
          <w:szCs w:val="23"/>
        </w:rPr>
        <w:sectPr w:rsidR="00124F72" w:rsidRPr="00124F72" w:rsidSect="00124F72">
          <w:type w:val="continuous"/>
          <w:pgSz w:w="12240" w:h="15840"/>
          <w:pgMar w:top="720" w:right="720" w:bottom="720" w:left="720" w:header="720" w:footer="720" w:gutter="0"/>
          <w:cols w:num="2" w:space="720"/>
          <w:docGrid w:linePitch="360"/>
        </w:sectPr>
      </w:pPr>
    </w:p>
    <w:p w14:paraId="51B61DD4" w14:textId="77777777" w:rsidR="00124F72" w:rsidRDefault="00124F72" w:rsidP="002D6DC1">
      <w:pPr>
        <w:pStyle w:val="NoSpacing"/>
        <w:jc w:val="both"/>
        <w:rPr>
          <w:sz w:val="24"/>
          <w:szCs w:val="24"/>
        </w:rPr>
      </w:pPr>
    </w:p>
    <w:p w14:paraId="4FA166A5" w14:textId="77777777" w:rsidR="00124F72" w:rsidRDefault="00124F72" w:rsidP="002D6DC1">
      <w:pPr>
        <w:pStyle w:val="NoSpacing"/>
        <w:jc w:val="both"/>
        <w:rPr>
          <w:sz w:val="24"/>
          <w:szCs w:val="24"/>
        </w:rPr>
      </w:pPr>
    </w:p>
    <w:p w14:paraId="6A01B5A2" w14:textId="77777777" w:rsidR="00A56020" w:rsidRPr="00AB7F07" w:rsidRDefault="00A56020" w:rsidP="00A56020">
      <w:pPr>
        <w:pStyle w:val="List"/>
        <w:numPr>
          <w:ilvl w:val="0"/>
          <w:numId w:val="0"/>
        </w:numPr>
        <w:spacing w:line="240" w:lineRule="auto"/>
        <w:rPr>
          <w:rFonts w:asciiTheme="minorHAnsi" w:hAnsiTheme="minorHAnsi" w:cstheme="minorHAnsi"/>
          <w:sz w:val="24"/>
          <w:szCs w:val="24"/>
        </w:rPr>
        <w:sectPr w:rsidR="00A56020" w:rsidRPr="00AB7F07" w:rsidSect="003126C3">
          <w:type w:val="continuous"/>
          <w:pgSz w:w="12240" w:h="15840"/>
          <w:pgMar w:top="720" w:right="720" w:bottom="720" w:left="720" w:header="720" w:footer="720" w:gutter="0"/>
          <w:cols w:num="2" w:space="720"/>
          <w:docGrid w:linePitch="360"/>
        </w:sectPr>
      </w:pPr>
    </w:p>
    <w:p w14:paraId="1B2EB3E4" w14:textId="438B8569" w:rsidR="003126C3" w:rsidRPr="002073FF" w:rsidRDefault="003126C3" w:rsidP="00A56020">
      <w:pPr>
        <w:pStyle w:val="BodyText"/>
        <w:jc w:val="center"/>
        <w:rPr>
          <w:rFonts w:cstheme="minorHAnsi"/>
          <w:b/>
          <w:bCs/>
          <w:sz w:val="28"/>
          <w:szCs w:val="28"/>
        </w:rPr>
      </w:pPr>
      <w:r w:rsidRPr="00AB7F07">
        <w:rPr>
          <w:rFonts w:cstheme="minorHAnsi"/>
          <w:b/>
          <w:bCs/>
          <w:sz w:val="28"/>
          <w:szCs w:val="28"/>
        </w:rPr>
        <w:t>Only applicants received on mn.gov/careers will be considered.</w:t>
      </w:r>
    </w:p>
    <w:p w14:paraId="69B804EC" w14:textId="77777777" w:rsidR="003126C3" w:rsidRPr="00AB7F07" w:rsidRDefault="003126C3" w:rsidP="003126C3">
      <w:pPr>
        <w:pStyle w:val="NoSpacing"/>
        <w:ind w:firstLine="720"/>
        <w:jc w:val="center"/>
        <w:rPr>
          <w:rFonts w:cstheme="minorHAnsi"/>
          <w:b/>
          <w:color w:val="003F6B"/>
          <w:sz w:val="28"/>
          <w:szCs w:val="28"/>
        </w:rPr>
      </w:pPr>
    </w:p>
    <w:p w14:paraId="53A1BC6E" w14:textId="77777777" w:rsidR="003126C3" w:rsidRPr="00AB7F07" w:rsidRDefault="003126C3" w:rsidP="00567E00">
      <w:pPr>
        <w:pStyle w:val="Heading3"/>
        <w:spacing w:before="0" w:after="0"/>
        <w:jc w:val="center"/>
        <w:rPr>
          <w:rFonts w:cstheme="minorHAnsi"/>
          <w:color w:val="auto"/>
          <w:sz w:val="28"/>
          <w:szCs w:val="28"/>
        </w:rPr>
      </w:pPr>
      <w:r w:rsidRPr="00AB7F07">
        <w:rPr>
          <w:rFonts w:cstheme="minorHAnsi"/>
          <w:color w:val="auto"/>
          <w:sz w:val="28"/>
          <w:szCs w:val="28"/>
        </w:rPr>
        <w:t>CONTACT FOR ADDITIONAL INFORMATION:</w:t>
      </w:r>
    </w:p>
    <w:p w14:paraId="7EC6BAF9" w14:textId="2E8EFE0B" w:rsidR="003126C3" w:rsidRPr="00AB7F07" w:rsidRDefault="00682956" w:rsidP="00567E00">
      <w:pPr>
        <w:pStyle w:val="BodyText"/>
        <w:spacing w:before="0" w:after="0"/>
        <w:jc w:val="center"/>
        <w:rPr>
          <w:rFonts w:cstheme="minorHAnsi"/>
          <w:b/>
          <w:bCs/>
          <w:sz w:val="28"/>
          <w:szCs w:val="28"/>
        </w:rPr>
      </w:pPr>
      <w:bookmarkStart w:id="0" w:name="_Hlk231901446"/>
      <w:r>
        <w:rPr>
          <w:rFonts w:cstheme="minorHAnsi"/>
          <w:b/>
          <w:bCs/>
          <w:sz w:val="28"/>
          <w:szCs w:val="28"/>
        </w:rPr>
        <w:t>Laura Saari</w:t>
      </w:r>
      <w:r w:rsidR="003126C3" w:rsidRPr="00AB7F07">
        <w:rPr>
          <w:rFonts w:cstheme="minorHAnsi"/>
          <w:b/>
          <w:bCs/>
          <w:sz w:val="28"/>
          <w:szCs w:val="28"/>
        </w:rPr>
        <w:t xml:space="preserve">, </w:t>
      </w:r>
      <w:bookmarkEnd w:id="0"/>
      <w:r w:rsidR="003126C3" w:rsidRPr="00AB7F07">
        <w:rPr>
          <w:rFonts w:cstheme="minorHAnsi"/>
          <w:b/>
          <w:bCs/>
          <w:sz w:val="28"/>
          <w:szCs w:val="28"/>
        </w:rPr>
        <w:t>MnDOT</w:t>
      </w:r>
      <w:r w:rsidR="00093301">
        <w:rPr>
          <w:rFonts w:cstheme="minorHAnsi"/>
          <w:b/>
          <w:bCs/>
          <w:sz w:val="28"/>
          <w:szCs w:val="28"/>
        </w:rPr>
        <w:t xml:space="preserve"> Lead</w:t>
      </w:r>
      <w:r w:rsidR="003126C3" w:rsidRPr="00AB7F07">
        <w:rPr>
          <w:rFonts w:cstheme="minorHAnsi"/>
          <w:b/>
          <w:bCs/>
          <w:sz w:val="28"/>
          <w:szCs w:val="28"/>
        </w:rPr>
        <w:t xml:space="preserve"> </w:t>
      </w:r>
      <w:r w:rsidR="0049501A">
        <w:rPr>
          <w:rFonts w:cstheme="minorHAnsi"/>
          <w:b/>
          <w:bCs/>
          <w:sz w:val="28"/>
          <w:szCs w:val="28"/>
        </w:rPr>
        <w:t>Recr</w:t>
      </w:r>
      <w:r w:rsidR="003126C3" w:rsidRPr="00AB7F07">
        <w:rPr>
          <w:rFonts w:cstheme="minorHAnsi"/>
          <w:b/>
          <w:bCs/>
          <w:sz w:val="28"/>
          <w:szCs w:val="28"/>
        </w:rPr>
        <w:t>uitment Specialist</w:t>
      </w:r>
    </w:p>
    <w:bookmarkStart w:id="1" w:name="_Hlk231901456"/>
    <w:p w14:paraId="28FFDBB1" w14:textId="00ACC9A4" w:rsidR="003126C3" w:rsidRPr="00AB7F07" w:rsidRDefault="00682956" w:rsidP="00567E00">
      <w:pPr>
        <w:pStyle w:val="BodyText"/>
        <w:spacing w:before="0" w:after="0"/>
        <w:jc w:val="center"/>
        <w:rPr>
          <w:rStyle w:val="Hyperlink"/>
          <w:rFonts w:cstheme="minorHAnsi"/>
          <w:b/>
          <w:sz w:val="28"/>
          <w:szCs w:val="28"/>
        </w:rPr>
      </w:pPr>
      <w:r>
        <w:rPr>
          <w:rFonts w:cstheme="minorHAnsi"/>
          <w:sz w:val="28"/>
          <w:szCs w:val="28"/>
        </w:rPr>
        <w:fldChar w:fldCharType="begin"/>
      </w:r>
      <w:r>
        <w:rPr>
          <w:rFonts w:cstheme="minorHAnsi"/>
          <w:sz w:val="28"/>
          <w:szCs w:val="28"/>
        </w:rPr>
        <w:instrText>HYPERLINK "mailto:</w:instrText>
      </w:r>
      <w:r w:rsidRPr="00682956">
        <w:rPr>
          <w:rFonts w:cstheme="minorHAnsi"/>
          <w:sz w:val="28"/>
          <w:szCs w:val="28"/>
        </w:rPr>
        <w:instrText>Laura.Saari@state.mn.us</w:instrText>
      </w:r>
      <w:r>
        <w:rPr>
          <w:rFonts w:cstheme="minorHAnsi"/>
          <w:sz w:val="28"/>
          <w:szCs w:val="28"/>
        </w:rPr>
        <w:instrText>"</w:instrText>
      </w:r>
      <w:r>
        <w:rPr>
          <w:rFonts w:cstheme="minorHAnsi"/>
          <w:sz w:val="28"/>
          <w:szCs w:val="28"/>
        </w:rPr>
      </w:r>
      <w:r>
        <w:rPr>
          <w:rFonts w:cstheme="minorHAnsi"/>
          <w:sz w:val="28"/>
          <w:szCs w:val="28"/>
        </w:rPr>
        <w:fldChar w:fldCharType="separate"/>
      </w:r>
      <w:r w:rsidRPr="001424F9">
        <w:rPr>
          <w:rStyle w:val="Hyperlink"/>
          <w:rFonts w:cstheme="minorHAnsi"/>
          <w:sz w:val="28"/>
          <w:szCs w:val="28"/>
        </w:rPr>
        <w:t>Laura.Saari@state.mn.us</w:t>
      </w:r>
      <w:r>
        <w:rPr>
          <w:rFonts w:cstheme="minorHAnsi"/>
          <w:sz w:val="28"/>
          <w:szCs w:val="28"/>
        </w:rPr>
        <w:fldChar w:fldCharType="end"/>
      </w:r>
    </w:p>
    <w:p w14:paraId="7A9BEB3E" w14:textId="67A874AE" w:rsidR="003126C3" w:rsidRPr="00AB7F07" w:rsidRDefault="003126C3" w:rsidP="00567E00">
      <w:pPr>
        <w:pStyle w:val="BodyText"/>
        <w:spacing w:before="0" w:after="0"/>
        <w:jc w:val="center"/>
        <w:rPr>
          <w:rFonts w:cstheme="minorHAnsi"/>
          <w:b/>
          <w:bCs/>
          <w:sz w:val="28"/>
          <w:szCs w:val="28"/>
        </w:rPr>
      </w:pPr>
      <w:bookmarkStart w:id="2" w:name="_Hlk231901473"/>
      <w:bookmarkEnd w:id="1"/>
      <w:r w:rsidRPr="00AB7F07">
        <w:rPr>
          <w:rFonts w:cstheme="minorHAnsi"/>
          <w:b/>
          <w:bCs/>
          <w:sz w:val="28"/>
          <w:szCs w:val="28"/>
        </w:rPr>
        <w:t>6</w:t>
      </w:r>
      <w:r w:rsidR="00682956">
        <w:rPr>
          <w:rFonts w:cstheme="minorHAnsi"/>
          <w:b/>
          <w:bCs/>
          <w:sz w:val="28"/>
          <w:szCs w:val="28"/>
        </w:rPr>
        <w:t>51-370-0971</w:t>
      </w:r>
    </w:p>
    <w:bookmarkEnd w:id="2"/>
    <w:p w14:paraId="5C549127" w14:textId="211ECCC0" w:rsidR="00963BA0" w:rsidRPr="00AB7F07" w:rsidRDefault="00567E00" w:rsidP="00567E00">
      <w:pPr>
        <w:pStyle w:val="TableFiguretitle"/>
        <w:rPr>
          <w:rFonts w:cstheme="minorHAnsi"/>
        </w:rPr>
      </w:pPr>
      <w:r w:rsidRPr="00AB7F07">
        <w:rPr>
          <w:rFonts w:cstheme="minorHAnsi"/>
          <w:noProof/>
        </w:rPr>
        <w:drawing>
          <wp:inline distT="0" distB="0" distL="0" distR="0" wp14:anchorId="35A1A377" wp14:editId="7BA200E5">
            <wp:extent cx="2062717" cy="755052"/>
            <wp:effectExtent l="0" t="0" r="0" b="6985"/>
            <wp:docPr id="1502796129" name="Picture 1" descr="Minnesota Department of Transportation and Beyond the Yellow Rib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96129" name="Picture 1" descr="Minnesota Department of Transportation and Beyond the Yellow Ribbon logo"/>
                    <pic:cNvPicPr/>
                  </pic:nvPicPr>
                  <pic:blipFill rotWithShape="1">
                    <a:blip r:embed="rId13" cstate="print">
                      <a:extLst>
                        <a:ext uri="{28A0092B-C50C-407E-A947-70E740481C1C}">
                          <a14:useLocalDpi xmlns:a14="http://schemas.microsoft.com/office/drawing/2010/main" val="0"/>
                        </a:ext>
                      </a:extLst>
                    </a:blip>
                    <a:srcRect l="4653" t="25116" r="4122" b="28134"/>
                    <a:stretch>
                      <a:fillRect/>
                    </a:stretch>
                  </pic:blipFill>
                  <pic:spPr bwMode="auto">
                    <a:xfrm>
                      <a:off x="0" y="0"/>
                      <a:ext cx="2103155" cy="769854"/>
                    </a:xfrm>
                    <a:prstGeom prst="rect">
                      <a:avLst/>
                    </a:prstGeom>
                    <a:ln>
                      <a:noFill/>
                    </a:ln>
                    <a:extLst>
                      <a:ext uri="{53640926-AAD7-44D8-BBD7-CCE9431645EC}">
                        <a14:shadowObscured xmlns:a14="http://schemas.microsoft.com/office/drawing/2010/main"/>
                      </a:ext>
                    </a:extLst>
                  </pic:spPr>
                </pic:pic>
              </a:graphicData>
            </a:graphic>
          </wp:inline>
        </w:drawing>
      </w:r>
    </w:p>
    <w:sectPr w:rsidR="00963BA0" w:rsidRPr="00AB7F07" w:rsidSect="00A56020">
      <w:headerReference w:type="even" r:id="rId14"/>
      <w:headerReference w:type="default" r:id="rId15"/>
      <w:footerReference w:type="even" r:id="rId16"/>
      <w:headerReference w:type="first" r:id="rId17"/>
      <w:footerReference w:type="first" r:id="rId18"/>
      <w:type w:val="continuous"/>
      <w:pgSz w:w="12240" w:h="15840" w:code="1"/>
      <w:pgMar w:top="1440" w:right="1080" w:bottom="108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CF3B8" w14:textId="77777777" w:rsidR="006667D7" w:rsidRDefault="006667D7">
      <w:r>
        <w:separator/>
      </w:r>
    </w:p>
  </w:endnote>
  <w:endnote w:type="continuationSeparator" w:id="0">
    <w:p w14:paraId="66813683" w14:textId="77777777" w:rsidR="006667D7" w:rsidRDefault="00666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D2B0" w14:textId="75D32EBC" w:rsidR="001E5573" w:rsidRPr="00BE3444" w:rsidRDefault="001E5573" w:rsidP="00345312">
    <w:pPr>
      <w:tabs>
        <w:tab w:val="right" w:pos="1008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7A892" w14:textId="34FEAA7C" w:rsidR="001E5573" w:rsidRPr="00BE3444" w:rsidRDefault="00345312" w:rsidP="00345312">
    <w:pPr>
      <w:tabs>
        <w:tab w:val="left" w:pos="4253"/>
      </w:tabs>
      <w:rPr>
        <w:sz w:val="18"/>
        <w:szCs w:val="18"/>
      </w:rPr>
    </w:pP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1E45" w14:textId="77777777" w:rsidR="00990E51" w:rsidRDefault="00990E5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4E8E" w14:textId="77777777" w:rsidR="00AD39DA" w:rsidRPr="00AD39DA" w:rsidRDefault="00AD39DA" w:rsidP="008140CC">
    <w:pPr>
      <w:pStyle w:val="BodyText"/>
    </w:pPr>
    <w:r>
      <w:t>658 Cedar Street, St. Paul, MN 55155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03620" w14:textId="77777777" w:rsidR="006667D7" w:rsidRDefault="006667D7">
      <w:r>
        <w:separator/>
      </w:r>
    </w:p>
  </w:footnote>
  <w:footnote w:type="continuationSeparator" w:id="0">
    <w:p w14:paraId="49492671" w14:textId="77777777" w:rsidR="006667D7" w:rsidRDefault="00666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3B05" w14:textId="77777777" w:rsidR="00B91EB1" w:rsidRDefault="00B91EB1">
    <w:pPr>
      <w:pStyle w:val="Header"/>
    </w:pPr>
    <w:r>
      <w:rPr>
        <w:noProof/>
        <w:lang w:bidi="ar-SA"/>
      </w:rPr>
      <mc:AlternateContent>
        <mc:Choice Requires="wps">
          <w:drawing>
            <wp:anchor distT="0" distB="0" distL="114300" distR="114300" simplePos="0" relativeHeight="251659264" behindDoc="0" locked="0" layoutInCell="1" allowOverlap="1" wp14:anchorId="51E29169" wp14:editId="7BF15D35">
              <wp:simplePos x="0" y="0"/>
              <wp:positionH relativeFrom="page">
                <wp:align>right</wp:align>
              </wp:positionH>
              <wp:positionV relativeFrom="paragraph">
                <wp:posOffset>-320040</wp:posOffset>
              </wp:positionV>
              <wp:extent cx="7772400" cy="1600200"/>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1600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5514D" id="Rectangle 2" o:spid="_x0000_s1026" style="position:absolute;margin-left:560.8pt;margin-top:-25.2pt;width:612pt;height:12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r2ZwIAACwFAAAOAAAAZHJzL2Uyb0RvYy54bWysVFFv2yAQfp+0/4B4X+1EabNFdaqoVadJ&#10;VVs1nfpMMdSWMMcOEif79TvAcaq22sM0P2Dg7r47Pr7j/GLXGbZV6FuwFZ+clJwpK6Fu7UvFfz5e&#10;f/nKmQ/C1sKAVRXfK88vlp8/nfduoabQgKkVMgKxftG7ijchuEVReNmoTvgTcMqSUQN2ItASX4oa&#10;RU/onSmmZXlW9IC1Q5DKe9q9yka+TPhaKxnutPYqMFNxqi2kEdP4HMdieS4WLyhc08qhDPEPVXSi&#10;tZR0hLoSQbANtu+gulYieNDhREJXgNatVOkMdJpJ+eY060Y4lc5C5Hg30uT/H6y83a7dPRINvfML&#10;T9N4ip3GLv6pPrZLZO1HstQuMEmb8/l8OiuJU0m2yVlZ0nVEOotjuEMfvivoWJxUHOk2Eklie+ND&#10;dj24xGzGxtHCdWtMtsad4lhYmoW9Udn7QWnW1lTKNKEmzahLg2wr6LaFlMqGSTY1olZ5+7Skb6hz&#10;jEhVG0uAEVlT/hF7AIh6fI+dqxz8Y6hKkhuDy78VloPHiJQZbBiDu9YCfgRg6FRD5ux/IClTE1l6&#10;hnp/jwwhC947ed3SHdwIH+4FksLp3qhrwx0N2kBfcRhmnDWAvz/aj/4kPLJy1lPHVNz/2ghUnJkf&#10;liT5bTKbxRZLi9npfEoLfG15fm2xm+4S6Jom9D44mabRP5jDVCN0T9Tcq5iVTMJKyl1xGfCwuAy5&#10;k+l5kGq1Sm7UVk6EG7t2MoJHVqPGHndPAt0gxEAavoVDd4nFGz1m3xhpYbUJoNsk1iOvA9/Ukkk4&#10;w/MRe/71OnkdH7nlHwAAAP//AwBQSwMEFAAGAAgAAAAhABgRbmPdAAAACQEAAA8AAABkcnMvZG93&#10;bnJldi54bWxMj8FOwzAQRO9I/IO1lbi1dq1SoRCnqhCo4gRN+QA33sYp8TqynTb8Pe4JjrOzmnlT&#10;bibXswuG2HlSsFwIYEiNNx21Cr4Ob/MnYDFpMrr3hAp+MMKmur8rdWH8lfZ4qVPLcgjFQiuwKQ0F&#10;57Gx6HRc+AEpeycfnE5ZhpaboK853PVcCrHmTneUG6we8MVi812PTsGOdx8n3srPff2uX2lnD+M5&#10;nJV6mE3bZ2AJp/T3DDf8jA5VZjr6kUxkvYI8JCmYP4oVsJst5SqfjgqkWK6BVyX/v6D6BQAA//8D&#10;AFBLAQItABQABgAIAAAAIQC2gziS/gAAAOEBAAATAAAAAAAAAAAAAAAAAAAAAABbQ29udGVudF9U&#10;eXBlc10ueG1sUEsBAi0AFAAGAAgAAAAhADj9If/WAAAAlAEAAAsAAAAAAAAAAAAAAAAALwEAAF9y&#10;ZWxzLy5yZWxzUEsBAi0AFAAGAAgAAAAhAIlp6vZnAgAALAUAAA4AAAAAAAAAAAAAAAAALgIAAGRy&#10;cy9lMm9Eb2MueG1sUEsBAi0AFAAGAAgAAAAhABgRbmPdAAAACQEAAA8AAAAAAAAAAAAAAAAAwQQA&#10;AGRycy9kb3ducmV2LnhtbFBLBQYAAAAABAAEAPMAAADLBQAAAAA=&#10;" fillcolor="#003865 [3204]" stroked="f" strokeweight=".85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A620" w14:textId="77777777" w:rsidR="00990E51" w:rsidRDefault="00990E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3DBD" w14:textId="77777777" w:rsidR="00990E51" w:rsidRDefault="00990E5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697A" w14:textId="77777777" w:rsidR="009F6B2C" w:rsidRPr="00BE3444" w:rsidRDefault="009F6B2C">
    <w:pPr>
      <w:rPr>
        <w:color w:val="00386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4.6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A476D0"/>
    <w:multiLevelType w:val="multilevel"/>
    <w:tmpl w:val="A668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D143E3"/>
    <w:multiLevelType w:val="hybridMultilevel"/>
    <w:tmpl w:val="38E6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7F0AD2"/>
    <w:multiLevelType w:val="multilevel"/>
    <w:tmpl w:val="7B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628B8"/>
    <w:multiLevelType w:val="multilevel"/>
    <w:tmpl w:val="B6C4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55141C"/>
    <w:multiLevelType w:val="hybridMultilevel"/>
    <w:tmpl w:val="70AE3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B727D"/>
    <w:multiLevelType w:val="hybridMultilevel"/>
    <w:tmpl w:val="EE90B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01A6056"/>
    <w:multiLevelType w:val="multilevel"/>
    <w:tmpl w:val="2936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2465A5"/>
    <w:multiLevelType w:val="multilevel"/>
    <w:tmpl w:val="57C8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3B1A61"/>
    <w:multiLevelType w:val="multilevel"/>
    <w:tmpl w:val="719A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D958E5"/>
    <w:multiLevelType w:val="multilevel"/>
    <w:tmpl w:val="0FB6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DA7478"/>
    <w:multiLevelType w:val="multilevel"/>
    <w:tmpl w:val="F3DE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9D0288"/>
    <w:multiLevelType w:val="hybridMultilevel"/>
    <w:tmpl w:val="B2C6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35281F"/>
    <w:multiLevelType w:val="multilevel"/>
    <w:tmpl w:val="E6D4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6661B8"/>
    <w:multiLevelType w:val="multilevel"/>
    <w:tmpl w:val="2E7C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DE1BE5"/>
    <w:multiLevelType w:val="hybridMultilevel"/>
    <w:tmpl w:val="E4E49040"/>
    <w:lvl w:ilvl="0" w:tplc="6406D7A2">
      <w:start w:val="1"/>
      <w:numFmt w:val="bullet"/>
      <w:pStyle w:val="Lis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17E1E"/>
    <w:multiLevelType w:val="multilevel"/>
    <w:tmpl w:val="1056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8E7902"/>
    <w:multiLevelType w:val="multilevel"/>
    <w:tmpl w:val="1DB6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064428"/>
    <w:multiLevelType w:val="hybridMultilevel"/>
    <w:tmpl w:val="AB0C724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733994"/>
    <w:multiLevelType w:val="multilevel"/>
    <w:tmpl w:val="4F3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DF3F0A"/>
    <w:multiLevelType w:val="hybridMultilevel"/>
    <w:tmpl w:val="31DAC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2698499">
    <w:abstractNumId w:val="3"/>
  </w:num>
  <w:num w:numId="2" w16cid:durableId="1640303102">
    <w:abstractNumId w:val="7"/>
  </w:num>
  <w:num w:numId="3" w16cid:durableId="54204892">
    <w:abstractNumId w:val="33"/>
  </w:num>
  <w:num w:numId="4" w16cid:durableId="1411736477">
    <w:abstractNumId w:val="29"/>
  </w:num>
  <w:num w:numId="5" w16cid:durableId="206913160">
    <w:abstractNumId w:val="21"/>
  </w:num>
  <w:num w:numId="6" w16cid:durableId="1781027785">
    <w:abstractNumId w:val="5"/>
  </w:num>
  <w:num w:numId="7" w16cid:durableId="1618216653">
    <w:abstractNumId w:val="16"/>
  </w:num>
  <w:num w:numId="8" w16cid:durableId="1295939339">
    <w:abstractNumId w:val="9"/>
  </w:num>
  <w:num w:numId="9" w16cid:durableId="1031800254">
    <w:abstractNumId w:val="15"/>
  </w:num>
  <w:num w:numId="10" w16cid:durableId="1785809828">
    <w:abstractNumId w:val="2"/>
  </w:num>
  <w:num w:numId="11" w16cid:durableId="1225683549">
    <w:abstractNumId w:val="2"/>
  </w:num>
  <w:num w:numId="12" w16cid:durableId="1957371225">
    <w:abstractNumId w:val="34"/>
  </w:num>
  <w:num w:numId="13" w16cid:durableId="902134404">
    <w:abstractNumId w:val="36"/>
  </w:num>
  <w:num w:numId="14" w16cid:durableId="1848013618">
    <w:abstractNumId w:val="18"/>
  </w:num>
  <w:num w:numId="15" w16cid:durableId="1736388462">
    <w:abstractNumId w:val="2"/>
  </w:num>
  <w:num w:numId="16" w16cid:durableId="1591742391">
    <w:abstractNumId w:val="36"/>
  </w:num>
  <w:num w:numId="17" w16cid:durableId="191038873">
    <w:abstractNumId w:val="18"/>
  </w:num>
  <w:num w:numId="18" w16cid:durableId="2100443220">
    <w:abstractNumId w:val="12"/>
  </w:num>
  <w:num w:numId="19" w16cid:durableId="920335700">
    <w:abstractNumId w:val="6"/>
  </w:num>
  <w:num w:numId="20" w16cid:durableId="755515207">
    <w:abstractNumId w:val="1"/>
  </w:num>
  <w:num w:numId="21" w16cid:durableId="688146730">
    <w:abstractNumId w:val="0"/>
  </w:num>
  <w:num w:numId="22" w16cid:durableId="1158153700">
    <w:abstractNumId w:val="10"/>
  </w:num>
  <w:num w:numId="23" w16cid:durableId="812411467">
    <w:abstractNumId w:val="26"/>
  </w:num>
  <w:num w:numId="24" w16cid:durableId="752359183">
    <w:abstractNumId w:val="30"/>
  </w:num>
  <w:num w:numId="25" w16cid:durableId="1622493049">
    <w:abstractNumId w:val="30"/>
  </w:num>
  <w:num w:numId="26" w16cid:durableId="1896962525">
    <w:abstractNumId w:val="17"/>
  </w:num>
  <w:num w:numId="27" w16cid:durableId="1129402228">
    <w:abstractNumId w:val="38"/>
  </w:num>
  <w:num w:numId="28" w16cid:durableId="358160655">
    <w:abstractNumId w:val="13"/>
  </w:num>
  <w:num w:numId="29" w16cid:durableId="1371612570">
    <w:abstractNumId w:val="37"/>
  </w:num>
  <w:num w:numId="30" w16cid:durableId="386225618">
    <w:abstractNumId w:val="14"/>
  </w:num>
  <w:num w:numId="31" w16cid:durableId="1225023135">
    <w:abstractNumId w:val="25"/>
  </w:num>
  <w:num w:numId="32" w16cid:durableId="914432677">
    <w:abstractNumId w:val="32"/>
  </w:num>
  <w:num w:numId="33" w16cid:durableId="1959943429">
    <w:abstractNumId w:val="35"/>
  </w:num>
  <w:num w:numId="34" w16cid:durableId="296496990">
    <w:abstractNumId w:val="24"/>
  </w:num>
  <w:num w:numId="35" w16cid:durableId="222102331">
    <w:abstractNumId w:val="28"/>
  </w:num>
  <w:num w:numId="36" w16cid:durableId="1102728207">
    <w:abstractNumId w:val="22"/>
  </w:num>
  <w:num w:numId="37" w16cid:durableId="44378605">
    <w:abstractNumId w:val="8"/>
  </w:num>
  <w:num w:numId="38" w16cid:durableId="2115437875">
    <w:abstractNumId w:val="4"/>
  </w:num>
  <w:num w:numId="39" w16cid:durableId="1698778319">
    <w:abstractNumId w:val="20"/>
  </w:num>
  <w:num w:numId="40" w16cid:durableId="360016343">
    <w:abstractNumId w:val="31"/>
  </w:num>
  <w:num w:numId="41" w16cid:durableId="1432508091">
    <w:abstractNumId w:val="23"/>
  </w:num>
  <w:num w:numId="42" w16cid:durableId="109936001">
    <w:abstractNumId w:val="11"/>
  </w:num>
  <w:num w:numId="43" w16cid:durableId="2144304324">
    <w:abstractNumId w:val="27"/>
  </w:num>
  <w:num w:numId="44" w16cid:durableId="664940764">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C3"/>
    <w:rsid w:val="00001140"/>
    <w:rsid w:val="00002DEC"/>
    <w:rsid w:val="00004914"/>
    <w:rsid w:val="000065AC"/>
    <w:rsid w:val="00006A0A"/>
    <w:rsid w:val="00050BC7"/>
    <w:rsid w:val="00064B90"/>
    <w:rsid w:val="0007374A"/>
    <w:rsid w:val="00080404"/>
    <w:rsid w:val="00084742"/>
    <w:rsid w:val="00093301"/>
    <w:rsid w:val="000B0A75"/>
    <w:rsid w:val="000B2E68"/>
    <w:rsid w:val="000C3708"/>
    <w:rsid w:val="000C3761"/>
    <w:rsid w:val="000C7373"/>
    <w:rsid w:val="000E313B"/>
    <w:rsid w:val="000E3E9D"/>
    <w:rsid w:val="000F4BB1"/>
    <w:rsid w:val="00114FBF"/>
    <w:rsid w:val="001203D2"/>
    <w:rsid w:val="00124F72"/>
    <w:rsid w:val="0013365D"/>
    <w:rsid w:val="00135082"/>
    <w:rsid w:val="00135DC7"/>
    <w:rsid w:val="00147ED1"/>
    <w:rsid w:val="001500D6"/>
    <w:rsid w:val="00157C41"/>
    <w:rsid w:val="00163DC0"/>
    <w:rsid w:val="001661D9"/>
    <w:rsid w:val="00170859"/>
    <w:rsid w:val="001708EC"/>
    <w:rsid w:val="0018424E"/>
    <w:rsid w:val="001925A8"/>
    <w:rsid w:val="0019673D"/>
    <w:rsid w:val="00197518"/>
    <w:rsid w:val="001A0D5B"/>
    <w:rsid w:val="001A46BB"/>
    <w:rsid w:val="001B7D48"/>
    <w:rsid w:val="001C10DE"/>
    <w:rsid w:val="001C55E0"/>
    <w:rsid w:val="001E5573"/>
    <w:rsid w:val="001E5ECF"/>
    <w:rsid w:val="001E6EE2"/>
    <w:rsid w:val="001F1F9D"/>
    <w:rsid w:val="002073FF"/>
    <w:rsid w:val="00211CA3"/>
    <w:rsid w:val="00222A49"/>
    <w:rsid w:val="0022552E"/>
    <w:rsid w:val="00227E68"/>
    <w:rsid w:val="00232F7C"/>
    <w:rsid w:val="00236443"/>
    <w:rsid w:val="00261247"/>
    <w:rsid w:val="00264652"/>
    <w:rsid w:val="0026674F"/>
    <w:rsid w:val="00282084"/>
    <w:rsid w:val="00291052"/>
    <w:rsid w:val="002974B7"/>
    <w:rsid w:val="002A7A76"/>
    <w:rsid w:val="002B5E79"/>
    <w:rsid w:val="002C0859"/>
    <w:rsid w:val="002D6DC1"/>
    <w:rsid w:val="002F1947"/>
    <w:rsid w:val="00306D94"/>
    <w:rsid w:val="003125DF"/>
    <w:rsid w:val="003126C3"/>
    <w:rsid w:val="00317E09"/>
    <w:rsid w:val="00330A0B"/>
    <w:rsid w:val="00335736"/>
    <w:rsid w:val="003433E7"/>
    <w:rsid w:val="0034460F"/>
    <w:rsid w:val="00345312"/>
    <w:rsid w:val="00354FEF"/>
    <w:rsid w:val="00355CD7"/>
    <w:rsid w:val="003563D2"/>
    <w:rsid w:val="00372150"/>
    <w:rsid w:val="00376FA5"/>
    <w:rsid w:val="00383E57"/>
    <w:rsid w:val="003A1479"/>
    <w:rsid w:val="003A1813"/>
    <w:rsid w:val="003B7D82"/>
    <w:rsid w:val="003C43F1"/>
    <w:rsid w:val="003C4644"/>
    <w:rsid w:val="003C5BE3"/>
    <w:rsid w:val="003D69DA"/>
    <w:rsid w:val="003E65E5"/>
    <w:rsid w:val="004071C7"/>
    <w:rsid w:val="00413A7C"/>
    <w:rsid w:val="004141D1"/>
    <w:rsid w:val="004141DD"/>
    <w:rsid w:val="00416DDB"/>
    <w:rsid w:val="00455A8B"/>
    <w:rsid w:val="00461804"/>
    <w:rsid w:val="00466810"/>
    <w:rsid w:val="004816B5"/>
    <w:rsid w:val="00483DD2"/>
    <w:rsid w:val="00484FBA"/>
    <w:rsid w:val="00494E6F"/>
    <w:rsid w:val="0049501A"/>
    <w:rsid w:val="004A1B4D"/>
    <w:rsid w:val="004A58DD"/>
    <w:rsid w:val="004A6119"/>
    <w:rsid w:val="004B47DC"/>
    <w:rsid w:val="004C68DD"/>
    <w:rsid w:val="004E3DF6"/>
    <w:rsid w:val="004E75B3"/>
    <w:rsid w:val="004F04BA"/>
    <w:rsid w:val="004F0EFF"/>
    <w:rsid w:val="0050093F"/>
    <w:rsid w:val="00514788"/>
    <w:rsid w:val="0054371B"/>
    <w:rsid w:val="0056615E"/>
    <w:rsid w:val="005666F2"/>
    <w:rsid w:val="00567E00"/>
    <w:rsid w:val="0057515F"/>
    <w:rsid w:val="005A50AE"/>
    <w:rsid w:val="005B2DDF"/>
    <w:rsid w:val="005B4AE7"/>
    <w:rsid w:val="005B53B0"/>
    <w:rsid w:val="005C16D8"/>
    <w:rsid w:val="005D4207"/>
    <w:rsid w:val="005D45B3"/>
    <w:rsid w:val="005E44ED"/>
    <w:rsid w:val="005F6005"/>
    <w:rsid w:val="006064AB"/>
    <w:rsid w:val="006069F2"/>
    <w:rsid w:val="00622BB5"/>
    <w:rsid w:val="0063006D"/>
    <w:rsid w:val="00655345"/>
    <w:rsid w:val="006667D7"/>
    <w:rsid w:val="00672536"/>
    <w:rsid w:val="006735CC"/>
    <w:rsid w:val="00674CD7"/>
    <w:rsid w:val="00681EDC"/>
    <w:rsid w:val="00682956"/>
    <w:rsid w:val="0068649F"/>
    <w:rsid w:val="00687189"/>
    <w:rsid w:val="00697CCC"/>
    <w:rsid w:val="006A481B"/>
    <w:rsid w:val="006B13B7"/>
    <w:rsid w:val="006B2942"/>
    <w:rsid w:val="006B3343"/>
    <w:rsid w:val="006B3994"/>
    <w:rsid w:val="006B5708"/>
    <w:rsid w:val="006C0E45"/>
    <w:rsid w:val="006C7628"/>
    <w:rsid w:val="006D0ECE"/>
    <w:rsid w:val="006D4829"/>
    <w:rsid w:val="006F3B38"/>
    <w:rsid w:val="006F57EB"/>
    <w:rsid w:val="006F6745"/>
    <w:rsid w:val="007137A4"/>
    <w:rsid w:val="00735B62"/>
    <w:rsid w:val="007446BE"/>
    <w:rsid w:val="0074778B"/>
    <w:rsid w:val="00754C3A"/>
    <w:rsid w:val="0077225E"/>
    <w:rsid w:val="0079242C"/>
    <w:rsid w:val="00793F48"/>
    <w:rsid w:val="007A045A"/>
    <w:rsid w:val="007A4747"/>
    <w:rsid w:val="007B337D"/>
    <w:rsid w:val="007B35B2"/>
    <w:rsid w:val="007D1FFF"/>
    <w:rsid w:val="007D42A0"/>
    <w:rsid w:val="007E685C"/>
    <w:rsid w:val="007F6108"/>
    <w:rsid w:val="007F7097"/>
    <w:rsid w:val="008067A6"/>
    <w:rsid w:val="008140CC"/>
    <w:rsid w:val="008159BE"/>
    <w:rsid w:val="008251B3"/>
    <w:rsid w:val="008313BC"/>
    <w:rsid w:val="0084170A"/>
    <w:rsid w:val="00844F1D"/>
    <w:rsid w:val="0084749F"/>
    <w:rsid w:val="008514BE"/>
    <w:rsid w:val="00864202"/>
    <w:rsid w:val="00874446"/>
    <w:rsid w:val="00882AA2"/>
    <w:rsid w:val="00883885"/>
    <w:rsid w:val="008A498B"/>
    <w:rsid w:val="008B5443"/>
    <w:rsid w:val="008C7EEB"/>
    <w:rsid w:val="008D0DEF"/>
    <w:rsid w:val="008D2256"/>
    <w:rsid w:val="008D5E3D"/>
    <w:rsid w:val="008E4664"/>
    <w:rsid w:val="008F6A02"/>
    <w:rsid w:val="0090737A"/>
    <w:rsid w:val="00925466"/>
    <w:rsid w:val="00950909"/>
    <w:rsid w:val="0096108C"/>
    <w:rsid w:val="00963BA0"/>
    <w:rsid w:val="00967764"/>
    <w:rsid w:val="009810EE"/>
    <w:rsid w:val="00984CC9"/>
    <w:rsid w:val="00990E51"/>
    <w:rsid w:val="0099233F"/>
    <w:rsid w:val="009B54A0"/>
    <w:rsid w:val="009B54DA"/>
    <w:rsid w:val="009C6405"/>
    <w:rsid w:val="009D4DFB"/>
    <w:rsid w:val="009F6B2C"/>
    <w:rsid w:val="00A11DFA"/>
    <w:rsid w:val="00A11F20"/>
    <w:rsid w:val="00A17DBD"/>
    <w:rsid w:val="00A30799"/>
    <w:rsid w:val="00A4147C"/>
    <w:rsid w:val="00A56020"/>
    <w:rsid w:val="00A57FE8"/>
    <w:rsid w:val="00A64ECE"/>
    <w:rsid w:val="00A6589F"/>
    <w:rsid w:val="00A66185"/>
    <w:rsid w:val="00A71CAD"/>
    <w:rsid w:val="00A731A2"/>
    <w:rsid w:val="00A827B0"/>
    <w:rsid w:val="00A827C1"/>
    <w:rsid w:val="00A91E5A"/>
    <w:rsid w:val="00A93F40"/>
    <w:rsid w:val="00A96F93"/>
    <w:rsid w:val="00AA2279"/>
    <w:rsid w:val="00AA79B2"/>
    <w:rsid w:val="00AB7746"/>
    <w:rsid w:val="00AB7F07"/>
    <w:rsid w:val="00AC6EB8"/>
    <w:rsid w:val="00AD2CB9"/>
    <w:rsid w:val="00AD39DA"/>
    <w:rsid w:val="00AE168B"/>
    <w:rsid w:val="00AE5772"/>
    <w:rsid w:val="00AF22AD"/>
    <w:rsid w:val="00AF5107"/>
    <w:rsid w:val="00B06264"/>
    <w:rsid w:val="00B07C8F"/>
    <w:rsid w:val="00B225BD"/>
    <w:rsid w:val="00B235CD"/>
    <w:rsid w:val="00B275D4"/>
    <w:rsid w:val="00B4321F"/>
    <w:rsid w:val="00B75051"/>
    <w:rsid w:val="00B77CC5"/>
    <w:rsid w:val="00B8362F"/>
    <w:rsid w:val="00B84F57"/>
    <w:rsid w:val="00B859DE"/>
    <w:rsid w:val="00B91EB1"/>
    <w:rsid w:val="00B950B3"/>
    <w:rsid w:val="00BA1681"/>
    <w:rsid w:val="00BD0E59"/>
    <w:rsid w:val="00BD29FC"/>
    <w:rsid w:val="00BD3B63"/>
    <w:rsid w:val="00BE304C"/>
    <w:rsid w:val="00BE3444"/>
    <w:rsid w:val="00C07AD1"/>
    <w:rsid w:val="00C12D2F"/>
    <w:rsid w:val="00C13DF1"/>
    <w:rsid w:val="00C15D20"/>
    <w:rsid w:val="00C277A8"/>
    <w:rsid w:val="00C27BA9"/>
    <w:rsid w:val="00C309AE"/>
    <w:rsid w:val="00C33512"/>
    <w:rsid w:val="00C365CE"/>
    <w:rsid w:val="00C417EB"/>
    <w:rsid w:val="00C51223"/>
    <w:rsid w:val="00C528AE"/>
    <w:rsid w:val="00C94DC9"/>
    <w:rsid w:val="00CD2455"/>
    <w:rsid w:val="00CE31A2"/>
    <w:rsid w:val="00CE45B0"/>
    <w:rsid w:val="00CF1393"/>
    <w:rsid w:val="00D0014D"/>
    <w:rsid w:val="00D22819"/>
    <w:rsid w:val="00D47DF7"/>
    <w:rsid w:val="00D511F0"/>
    <w:rsid w:val="00D51B0B"/>
    <w:rsid w:val="00D54EE5"/>
    <w:rsid w:val="00D61092"/>
    <w:rsid w:val="00D63F82"/>
    <w:rsid w:val="00D640FC"/>
    <w:rsid w:val="00D70F7D"/>
    <w:rsid w:val="00D76922"/>
    <w:rsid w:val="00D77325"/>
    <w:rsid w:val="00D86B7B"/>
    <w:rsid w:val="00D9227A"/>
    <w:rsid w:val="00D92929"/>
    <w:rsid w:val="00D93C2E"/>
    <w:rsid w:val="00D970A5"/>
    <w:rsid w:val="00DB41A2"/>
    <w:rsid w:val="00DB4967"/>
    <w:rsid w:val="00DB59DB"/>
    <w:rsid w:val="00DB7085"/>
    <w:rsid w:val="00DC22CF"/>
    <w:rsid w:val="00DD462B"/>
    <w:rsid w:val="00DE50CB"/>
    <w:rsid w:val="00E206AE"/>
    <w:rsid w:val="00E229C1"/>
    <w:rsid w:val="00E23397"/>
    <w:rsid w:val="00E32CD7"/>
    <w:rsid w:val="00E44EE1"/>
    <w:rsid w:val="00E5241D"/>
    <w:rsid w:val="00E5680C"/>
    <w:rsid w:val="00E61A16"/>
    <w:rsid w:val="00E672D0"/>
    <w:rsid w:val="00E76267"/>
    <w:rsid w:val="00EA535B"/>
    <w:rsid w:val="00EC579D"/>
    <w:rsid w:val="00ED5BDC"/>
    <w:rsid w:val="00ED7DAC"/>
    <w:rsid w:val="00F067A6"/>
    <w:rsid w:val="00F131BE"/>
    <w:rsid w:val="00F20B25"/>
    <w:rsid w:val="00F212F3"/>
    <w:rsid w:val="00F51B77"/>
    <w:rsid w:val="00F70C03"/>
    <w:rsid w:val="00F80AAC"/>
    <w:rsid w:val="00F874D4"/>
    <w:rsid w:val="00F9084A"/>
    <w:rsid w:val="00FB6E40"/>
    <w:rsid w:val="00FB794B"/>
    <w:rsid w:val="00FC4ED9"/>
    <w:rsid w:val="00FD1CCB"/>
    <w:rsid w:val="00FD37F9"/>
    <w:rsid w:val="00FE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E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BD3B63"/>
  </w:style>
  <w:style w:type="paragraph" w:styleId="Heading1">
    <w:name w:val="heading 1"/>
    <w:next w:val="BodyText"/>
    <w:link w:val="Heading1Char"/>
    <w:uiPriority w:val="1"/>
    <w:qFormat/>
    <w:rsid w:val="00CF1393"/>
    <w:pPr>
      <w:keepNext/>
      <w:keepLines/>
      <w:tabs>
        <w:tab w:val="left" w:pos="3345"/>
      </w:tabs>
      <w:spacing w:before="240" w:after="120"/>
      <w:outlineLvl w:val="0"/>
    </w:pPr>
    <w:rPr>
      <w:b/>
      <w:color w:val="003865"/>
      <w:sz w:val="40"/>
      <w:szCs w:val="40"/>
    </w:rPr>
  </w:style>
  <w:style w:type="paragraph" w:styleId="Heading2">
    <w:name w:val="heading 2"/>
    <w:next w:val="BodyText"/>
    <w:link w:val="Heading2Char"/>
    <w:uiPriority w:val="1"/>
    <w:qFormat/>
    <w:rsid w:val="00345312"/>
    <w:pPr>
      <w:keepNext/>
      <w:keepLines/>
      <w:tabs>
        <w:tab w:val="left" w:pos="2400"/>
      </w:tabs>
      <w:spacing w:before="240" w:after="240"/>
      <w:outlineLvl w:val="1"/>
    </w:pPr>
    <w:rPr>
      <w:rFonts w:asciiTheme="minorHAnsi" w:eastAsiaTheme="majorEastAsia" w:hAnsiTheme="minorHAnsi" w:cstheme="majorBidi"/>
      <w:b/>
      <w:bCs/>
      <w:color w:val="003865"/>
      <w:sz w:val="32"/>
      <w:szCs w:val="32"/>
    </w:rPr>
  </w:style>
  <w:style w:type="paragraph" w:styleId="Heading3">
    <w:name w:val="heading 3"/>
    <w:next w:val="BodyText"/>
    <w:link w:val="Heading3Char"/>
    <w:uiPriority w:val="1"/>
    <w:qFormat/>
    <w:rsid w:val="00CF1393"/>
    <w:pPr>
      <w:keepNext/>
      <w:tabs>
        <w:tab w:val="left" w:pos="735"/>
      </w:tabs>
      <w:spacing w:before="240" w:after="120"/>
      <w:outlineLvl w:val="2"/>
    </w:pPr>
    <w:rPr>
      <w:rFonts w:asciiTheme="minorHAnsi" w:eastAsiaTheme="majorEastAsia" w:hAnsiTheme="minorHAnsi" w:cs="Arial"/>
      <w:b/>
      <w:color w:val="003865"/>
      <w:sz w:val="24"/>
      <w:szCs w:val="24"/>
    </w:rPr>
  </w:style>
  <w:style w:type="paragraph" w:styleId="Heading4">
    <w:name w:val="heading 4"/>
    <w:next w:val="BodyText"/>
    <w:link w:val="Heading4Char"/>
    <w:uiPriority w:val="1"/>
    <w:qFormat/>
    <w:rsid w:val="00CF1393"/>
    <w:pPr>
      <w:keepNext/>
      <w:tabs>
        <w:tab w:val="right" w:pos="9360"/>
      </w:tabs>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semiHidden/>
    <w:unhideWhenUsed/>
    <w:qFormat/>
    <w:rsid w:val="00CF1393"/>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CF1393"/>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CF1393"/>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CF1393"/>
    <w:pPr>
      <w:spacing w:before="200" w:after="200"/>
    </w:pPr>
    <w:rPr>
      <w:rFonts w:asciiTheme="minorHAnsi" w:hAnsiTheme="minorHAnsi"/>
    </w:rPr>
  </w:style>
  <w:style w:type="character" w:customStyle="1" w:styleId="BodyTextChar">
    <w:name w:val="Body Text Char"/>
    <w:basedOn w:val="DefaultParagraphFont"/>
    <w:link w:val="BodyText"/>
    <w:rsid w:val="00CF1393"/>
    <w:rPr>
      <w:rFonts w:asciiTheme="minorHAnsi" w:hAnsiTheme="minorHAnsi"/>
    </w:rPr>
  </w:style>
  <w:style w:type="character" w:customStyle="1" w:styleId="Heading1Char">
    <w:name w:val="Heading 1 Char"/>
    <w:basedOn w:val="DefaultParagraphFont"/>
    <w:link w:val="Heading1"/>
    <w:uiPriority w:val="1"/>
    <w:rsid w:val="00CF1393"/>
    <w:rPr>
      <w:b/>
      <w:color w:val="003865"/>
      <w:sz w:val="40"/>
      <w:szCs w:val="40"/>
    </w:rPr>
  </w:style>
  <w:style w:type="character" w:customStyle="1" w:styleId="Heading2Char">
    <w:name w:val="Heading 2 Char"/>
    <w:basedOn w:val="DefaultParagraphFont"/>
    <w:link w:val="Heading2"/>
    <w:uiPriority w:val="1"/>
    <w:rsid w:val="00345312"/>
    <w:rPr>
      <w:rFonts w:asciiTheme="minorHAnsi" w:eastAsiaTheme="majorEastAsia" w:hAnsiTheme="minorHAnsi" w:cstheme="majorBidi"/>
      <w:b/>
      <w:bCs/>
      <w:color w:val="003865"/>
      <w:sz w:val="32"/>
      <w:szCs w:val="32"/>
    </w:rPr>
  </w:style>
  <w:style w:type="character" w:customStyle="1" w:styleId="Heading3Char">
    <w:name w:val="Heading 3 Char"/>
    <w:basedOn w:val="DefaultParagraphFont"/>
    <w:link w:val="Heading3"/>
    <w:uiPriority w:val="1"/>
    <w:rsid w:val="00CF1393"/>
    <w:rPr>
      <w:rFonts w:asciiTheme="minorHAnsi" w:eastAsiaTheme="majorEastAsia" w:hAnsiTheme="minorHAnsi" w:cs="Arial"/>
      <w:b/>
      <w:color w:val="003865"/>
      <w:sz w:val="24"/>
      <w:szCs w:val="24"/>
    </w:rPr>
  </w:style>
  <w:style w:type="character" w:customStyle="1" w:styleId="Heading4Char">
    <w:name w:val="Heading 4 Char"/>
    <w:basedOn w:val="DefaultParagraphFont"/>
    <w:link w:val="Heading4"/>
    <w:uiPriority w:val="1"/>
    <w:rsid w:val="00CF1393"/>
    <w:rPr>
      <w:rFonts w:eastAsiaTheme="majorEastAsia" w:cstheme="majorBidi"/>
      <w:i/>
      <w:sz w:val="24"/>
      <w:szCs w:val="24"/>
    </w:rPr>
  </w:style>
  <w:style w:type="character" w:customStyle="1" w:styleId="Heading5Char">
    <w:name w:val="Heading 5 Char"/>
    <w:basedOn w:val="DefaultParagraphFont"/>
    <w:link w:val="Heading5"/>
    <w:uiPriority w:val="1"/>
    <w:semiHidden/>
    <w:rsid w:val="00CF1393"/>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CF1393"/>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paragraph" w:styleId="Header">
    <w:name w:val="header"/>
    <w:basedOn w:val="Normal"/>
    <w:link w:val="HeaderChar"/>
    <w:uiPriority w:val="99"/>
    <w:unhideWhenUsed/>
    <w:rsid w:val="009F6B2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F6B2C"/>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customStyle="1" w:styleId="TableFiguretitle">
    <w:name w:val="Table/Figure title"/>
    <w:basedOn w:val="Heading3"/>
    <w:next w:val="Normal"/>
    <w:qFormat/>
    <w:rsid w:val="00CF1393"/>
    <w:pPr>
      <w:spacing w:line="240" w:lineRule="auto"/>
      <w:jc w:val="center"/>
    </w:pPr>
    <w:rPr>
      <w:rFonts w:eastAsia="Times New Roman"/>
      <w:iCs/>
      <w:sz w:val="22"/>
      <w:szCs w:val="28"/>
    </w:r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List">
    <w:name w:val="List"/>
    <w:basedOn w:val="Normal"/>
    <w:qFormat/>
    <w:rsid w:val="00CF1393"/>
    <w:pPr>
      <w:numPr>
        <w:numId w:val="25"/>
      </w:numPr>
      <w:spacing w:line="300" w:lineRule="auto"/>
      <w:contextualSpacing/>
    </w:pPr>
  </w:style>
  <w:style w:type="paragraph" w:customStyle="1" w:styleId="TableH1">
    <w:name w:val="Table H1"/>
    <w:basedOn w:val="BodyText"/>
    <w:next w:val="Normal"/>
    <w:link w:val="TableH1Char"/>
    <w:uiPriority w:val="3"/>
    <w:qFormat/>
    <w:rsid w:val="00CF1393"/>
    <w:pPr>
      <w:spacing w:line="240" w:lineRule="auto"/>
      <w:jc w:val="center"/>
    </w:pPr>
    <w:rPr>
      <w:b/>
      <w:lang w:bidi="ar-SA"/>
    </w:rPr>
  </w:style>
  <w:style w:type="character" w:customStyle="1" w:styleId="TableH1Char">
    <w:name w:val="Table H1 Char"/>
    <w:basedOn w:val="DefaultParagraphFont"/>
    <w:link w:val="TableH1"/>
    <w:uiPriority w:val="3"/>
    <w:rsid w:val="00CF1393"/>
    <w:rPr>
      <w:rFonts w:asciiTheme="minorHAnsi" w:hAnsiTheme="minorHAnsi"/>
      <w:b/>
      <w:lang w:bidi="ar-SA"/>
    </w:rPr>
  </w:style>
  <w:style w:type="table" w:customStyle="1" w:styleId="TableGrid11">
    <w:name w:val="Table Grid11"/>
    <w:basedOn w:val="TableNormal"/>
    <w:uiPriority w:val="59"/>
    <w:locked/>
    <w:rsid w:val="00BE3444"/>
    <w:pPr>
      <w:spacing w:line="240" w:lineRule="auto"/>
    </w:pPr>
    <w:rPr>
      <w:lang w:bidi="ar-SA"/>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tcPr>
    <w:tblStylePr w:type="firstRow">
      <w:pPr>
        <w:jc w:val="center"/>
      </w:pPr>
      <w:rPr>
        <w:rFonts w:ascii="Calibri" w:hAnsi="Calibri"/>
        <w:b/>
        <w:sz w:val="22"/>
      </w:rPr>
      <w:tblPr/>
      <w:tcPr>
        <w:shd w:val="clear" w:color="auto" w:fill="D9D9D9"/>
      </w:tcPr>
    </w:tblStylePr>
    <w:tblStylePr w:type="band1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l2br w:val="nil"/>
          <w:tr2bl w:val="nil"/>
        </w:tcBorders>
        <w:shd w:val="clear" w:color="auto" w:fill="F2F2F2"/>
      </w:tcPr>
    </w:tblStylePr>
    <w:tblStylePr w:type="band2Horz">
      <w:tbl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shd w:val="clear" w:color="auto" w:fill="FFFFFF"/>
      </w:tcPr>
    </w:tblStylePr>
  </w:style>
  <w:style w:type="paragraph" w:styleId="Footer">
    <w:name w:val="footer"/>
    <w:basedOn w:val="Normal"/>
    <w:link w:val="FooterChar"/>
    <w:uiPriority w:val="99"/>
    <w:unhideWhenUsed/>
    <w:rsid w:val="00232F7C"/>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32F7C"/>
  </w:style>
  <w:style w:type="paragraph" w:styleId="ListParagraph">
    <w:name w:val="List Paragraph"/>
    <w:basedOn w:val="Normal"/>
    <w:uiPriority w:val="34"/>
    <w:qFormat/>
    <w:rsid w:val="003126C3"/>
    <w:pPr>
      <w:spacing w:before="0" w:line="240" w:lineRule="auto"/>
      <w:ind w:left="720"/>
      <w:contextualSpacing/>
    </w:pPr>
    <w:rPr>
      <w:rFonts w:asciiTheme="minorHAnsi" w:eastAsiaTheme="minorHAnsi" w:hAnsiTheme="minorHAnsi" w:cstheme="minorBidi"/>
      <w:lang w:bidi="ar-SA"/>
    </w:rPr>
  </w:style>
  <w:style w:type="paragraph" w:styleId="NoSpacing">
    <w:name w:val="No Spacing"/>
    <w:uiPriority w:val="1"/>
    <w:qFormat/>
    <w:rsid w:val="003126C3"/>
    <w:pPr>
      <w:spacing w:before="0" w:line="240" w:lineRule="auto"/>
    </w:pPr>
    <w:rPr>
      <w:rFonts w:asciiTheme="minorHAnsi" w:eastAsiaTheme="minorHAnsi" w:hAnsiTheme="minorHAnsi" w:cstheme="minorBidi"/>
      <w:lang w:bidi="ar-SA"/>
    </w:rPr>
  </w:style>
  <w:style w:type="character" w:styleId="UnresolvedMention">
    <w:name w:val="Unresolved Mention"/>
    <w:basedOn w:val="DefaultParagraphFont"/>
    <w:uiPriority w:val="99"/>
    <w:semiHidden/>
    <w:unhideWhenUsed/>
    <w:rsid w:val="00297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71069723">
      <w:bodyDiv w:val="1"/>
      <w:marLeft w:val="0"/>
      <w:marRight w:val="0"/>
      <w:marTop w:val="0"/>
      <w:marBottom w:val="0"/>
      <w:divBdr>
        <w:top w:val="none" w:sz="0" w:space="0" w:color="auto"/>
        <w:left w:val="none" w:sz="0" w:space="0" w:color="auto"/>
        <w:bottom w:val="none" w:sz="0" w:space="0" w:color="auto"/>
        <w:right w:val="none" w:sz="0" w:space="0" w:color="auto"/>
      </w:divBdr>
    </w:div>
    <w:div w:id="201089877">
      <w:bodyDiv w:val="1"/>
      <w:marLeft w:val="0"/>
      <w:marRight w:val="0"/>
      <w:marTop w:val="0"/>
      <w:marBottom w:val="0"/>
      <w:divBdr>
        <w:top w:val="none" w:sz="0" w:space="0" w:color="auto"/>
        <w:left w:val="none" w:sz="0" w:space="0" w:color="auto"/>
        <w:bottom w:val="none" w:sz="0" w:space="0" w:color="auto"/>
        <w:right w:val="none" w:sz="0" w:space="0" w:color="auto"/>
      </w:divBdr>
    </w:div>
    <w:div w:id="312026674">
      <w:bodyDiv w:val="1"/>
      <w:marLeft w:val="0"/>
      <w:marRight w:val="0"/>
      <w:marTop w:val="0"/>
      <w:marBottom w:val="0"/>
      <w:divBdr>
        <w:top w:val="none" w:sz="0" w:space="0" w:color="auto"/>
        <w:left w:val="none" w:sz="0" w:space="0" w:color="auto"/>
        <w:bottom w:val="none" w:sz="0" w:space="0" w:color="auto"/>
        <w:right w:val="none" w:sz="0" w:space="0" w:color="auto"/>
      </w:divBdr>
    </w:div>
    <w:div w:id="398678869">
      <w:bodyDiv w:val="1"/>
      <w:marLeft w:val="0"/>
      <w:marRight w:val="0"/>
      <w:marTop w:val="0"/>
      <w:marBottom w:val="0"/>
      <w:divBdr>
        <w:top w:val="none" w:sz="0" w:space="0" w:color="auto"/>
        <w:left w:val="none" w:sz="0" w:space="0" w:color="auto"/>
        <w:bottom w:val="none" w:sz="0" w:space="0" w:color="auto"/>
        <w:right w:val="none" w:sz="0" w:space="0" w:color="auto"/>
      </w:divBdr>
    </w:div>
    <w:div w:id="448014120">
      <w:bodyDiv w:val="1"/>
      <w:marLeft w:val="0"/>
      <w:marRight w:val="0"/>
      <w:marTop w:val="0"/>
      <w:marBottom w:val="0"/>
      <w:divBdr>
        <w:top w:val="none" w:sz="0" w:space="0" w:color="auto"/>
        <w:left w:val="none" w:sz="0" w:space="0" w:color="auto"/>
        <w:bottom w:val="none" w:sz="0" w:space="0" w:color="auto"/>
        <w:right w:val="none" w:sz="0" w:space="0" w:color="auto"/>
      </w:divBdr>
    </w:div>
    <w:div w:id="634408736">
      <w:bodyDiv w:val="1"/>
      <w:marLeft w:val="0"/>
      <w:marRight w:val="0"/>
      <w:marTop w:val="0"/>
      <w:marBottom w:val="0"/>
      <w:divBdr>
        <w:top w:val="none" w:sz="0" w:space="0" w:color="auto"/>
        <w:left w:val="none" w:sz="0" w:space="0" w:color="auto"/>
        <w:bottom w:val="none" w:sz="0" w:space="0" w:color="auto"/>
        <w:right w:val="none" w:sz="0" w:space="0" w:color="auto"/>
      </w:divBdr>
    </w:div>
    <w:div w:id="636836870">
      <w:bodyDiv w:val="1"/>
      <w:marLeft w:val="0"/>
      <w:marRight w:val="0"/>
      <w:marTop w:val="0"/>
      <w:marBottom w:val="0"/>
      <w:divBdr>
        <w:top w:val="none" w:sz="0" w:space="0" w:color="auto"/>
        <w:left w:val="none" w:sz="0" w:space="0" w:color="auto"/>
        <w:bottom w:val="none" w:sz="0" w:space="0" w:color="auto"/>
        <w:right w:val="none" w:sz="0" w:space="0" w:color="auto"/>
      </w:divBdr>
    </w:div>
    <w:div w:id="648942745">
      <w:bodyDiv w:val="1"/>
      <w:marLeft w:val="0"/>
      <w:marRight w:val="0"/>
      <w:marTop w:val="0"/>
      <w:marBottom w:val="0"/>
      <w:divBdr>
        <w:top w:val="none" w:sz="0" w:space="0" w:color="auto"/>
        <w:left w:val="none" w:sz="0" w:space="0" w:color="auto"/>
        <w:bottom w:val="none" w:sz="0" w:space="0" w:color="auto"/>
        <w:right w:val="none" w:sz="0" w:space="0" w:color="auto"/>
      </w:divBdr>
    </w:div>
    <w:div w:id="939534738">
      <w:bodyDiv w:val="1"/>
      <w:marLeft w:val="0"/>
      <w:marRight w:val="0"/>
      <w:marTop w:val="0"/>
      <w:marBottom w:val="0"/>
      <w:divBdr>
        <w:top w:val="none" w:sz="0" w:space="0" w:color="auto"/>
        <w:left w:val="none" w:sz="0" w:space="0" w:color="auto"/>
        <w:bottom w:val="none" w:sz="0" w:space="0" w:color="auto"/>
        <w:right w:val="none" w:sz="0" w:space="0" w:color="auto"/>
      </w:divBdr>
    </w:div>
    <w:div w:id="1280181098">
      <w:bodyDiv w:val="1"/>
      <w:marLeft w:val="0"/>
      <w:marRight w:val="0"/>
      <w:marTop w:val="0"/>
      <w:marBottom w:val="0"/>
      <w:divBdr>
        <w:top w:val="none" w:sz="0" w:space="0" w:color="auto"/>
        <w:left w:val="none" w:sz="0" w:space="0" w:color="auto"/>
        <w:bottom w:val="none" w:sz="0" w:space="0" w:color="auto"/>
        <w:right w:val="none" w:sz="0" w:space="0" w:color="auto"/>
      </w:divBdr>
    </w:div>
    <w:div w:id="1491868600">
      <w:bodyDiv w:val="1"/>
      <w:marLeft w:val="0"/>
      <w:marRight w:val="0"/>
      <w:marTop w:val="0"/>
      <w:marBottom w:val="0"/>
      <w:divBdr>
        <w:top w:val="none" w:sz="0" w:space="0" w:color="auto"/>
        <w:left w:val="none" w:sz="0" w:space="0" w:color="auto"/>
        <w:bottom w:val="none" w:sz="0" w:space="0" w:color="auto"/>
        <w:right w:val="none" w:sz="0" w:space="0" w:color="auto"/>
      </w:divBdr>
    </w:div>
    <w:div w:id="1503273488">
      <w:bodyDiv w:val="1"/>
      <w:marLeft w:val="0"/>
      <w:marRight w:val="0"/>
      <w:marTop w:val="0"/>
      <w:marBottom w:val="0"/>
      <w:divBdr>
        <w:top w:val="none" w:sz="0" w:space="0" w:color="auto"/>
        <w:left w:val="none" w:sz="0" w:space="0" w:color="auto"/>
        <w:bottom w:val="none" w:sz="0" w:space="0" w:color="auto"/>
        <w:right w:val="none" w:sz="0" w:space="0" w:color="auto"/>
      </w:divBdr>
    </w:div>
    <w:div w:id="1615942900">
      <w:bodyDiv w:val="1"/>
      <w:marLeft w:val="0"/>
      <w:marRight w:val="0"/>
      <w:marTop w:val="0"/>
      <w:marBottom w:val="0"/>
      <w:divBdr>
        <w:top w:val="none" w:sz="0" w:space="0" w:color="auto"/>
        <w:left w:val="none" w:sz="0" w:space="0" w:color="auto"/>
        <w:bottom w:val="none" w:sz="0" w:space="0" w:color="auto"/>
        <w:right w:val="none" w:sz="0" w:space="0" w:color="auto"/>
      </w:divBdr>
    </w:div>
    <w:div w:id="1679307567">
      <w:bodyDiv w:val="1"/>
      <w:marLeft w:val="0"/>
      <w:marRight w:val="0"/>
      <w:marTop w:val="0"/>
      <w:marBottom w:val="0"/>
      <w:divBdr>
        <w:top w:val="none" w:sz="0" w:space="0" w:color="auto"/>
        <w:left w:val="none" w:sz="0" w:space="0" w:color="auto"/>
        <w:bottom w:val="none" w:sz="0" w:space="0" w:color="auto"/>
        <w:right w:val="none" w:sz="0" w:space="0" w:color="auto"/>
      </w:divBdr>
    </w:div>
    <w:div w:id="171862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n.gov/careers"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ar1Lau\appdata\local\microsoft\office\MnDOT_Templates\Fact%20Sheet%20Blue%20Header.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E9AF1-62B2-465C-84A9-5A88CB90A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 Sheet Blue Header.dotx</Template>
  <TotalTime>0</TotalTime>
  <Pages>2</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General Use Template (Blue Header)</vt:lpstr>
    </vt:vector>
  </TitlesOfParts>
  <Manager/>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Use Template (Blue Header)</dc:title>
  <dc:subject>template</dc:subject>
  <dc:creator/>
  <cp:keywords>template, general</cp:keywords>
  <dc:description/>
  <cp:lastModifiedBy/>
  <cp:revision>1</cp:revision>
  <dcterms:created xsi:type="dcterms:W3CDTF">2026-08-18T19:53:00Z</dcterms:created>
  <dcterms:modified xsi:type="dcterms:W3CDTF">2026-08-19T19:07:00Z</dcterms:modified>
  <cp:category>template</cp:category>
  <cp:contentStatus>active</cp:contentStatus>
</cp:coreProperties>
</file>