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E4734" w14:textId="563DCF17" w:rsidR="00EC684F" w:rsidRPr="00BF0376" w:rsidRDefault="00EC684F" w:rsidP="00EC684F">
      <w:pPr>
        <w:tabs>
          <w:tab w:val="left" w:pos="240"/>
        </w:tabs>
        <w:ind w:left="240" w:hanging="240"/>
        <w:rPr>
          <w:rFonts w:ascii="Calibri" w:hAnsi="Calibri"/>
          <w:b/>
          <w:noProof/>
          <w:color w:val="244061" w:themeColor="accent1" w:themeShade="80"/>
          <w:sz w:val="40"/>
          <w:szCs w:val="40"/>
        </w:rPr>
      </w:pPr>
      <w:r w:rsidRPr="00BF0376">
        <w:rPr>
          <w:rFonts w:ascii="Calibri" w:hAnsi="Calibri"/>
          <w:b/>
          <w:noProof/>
          <w:color w:val="244061" w:themeColor="accent1" w:themeShade="80"/>
          <w:sz w:val="40"/>
          <w:szCs w:val="40"/>
        </w:rPr>
        <w:t>HAMPTON ROADS CHAPTER</w:t>
      </w:r>
    </w:p>
    <w:p w14:paraId="543E7054" w14:textId="7DF1355F" w:rsidR="00D9062D" w:rsidRPr="00BF0376" w:rsidRDefault="00EC684F" w:rsidP="00EC684F">
      <w:pPr>
        <w:rPr>
          <w:rFonts w:ascii="Calibri" w:hAnsi="Calibri"/>
          <w:b/>
          <w:noProof/>
          <w:color w:val="F79646" w:themeColor="accent6"/>
          <w:sz w:val="36"/>
          <w:szCs w:val="36"/>
        </w:rPr>
      </w:pPr>
      <w:r w:rsidRPr="00BF0376">
        <w:rPr>
          <w:rFonts w:ascii="Calibri" w:hAnsi="Calibri"/>
          <w:b/>
          <w:noProof/>
          <w:color w:val="F79646" w:themeColor="accent6"/>
          <w:sz w:val="36"/>
          <w:szCs w:val="36"/>
        </w:rPr>
        <w:t xml:space="preserve">Annual Corporate </w:t>
      </w:r>
      <w:r w:rsidR="00195C28">
        <w:rPr>
          <w:rFonts w:ascii="Calibri" w:hAnsi="Calibri"/>
          <w:b/>
          <w:noProof/>
          <w:color w:val="F79646" w:themeColor="accent6"/>
          <w:sz w:val="36"/>
          <w:szCs w:val="36"/>
        </w:rPr>
        <w:t>Partnership</w:t>
      </w:r>
      <w:r w:rsidR="00840ACC">
        <w:rPr>
          <w:rFonts w:ascii="Calibri" w:hAnsi="Calibri"/>
          <w:b/>
          <w:noProof/>
          <w:color w:val="F79646" w:themeColor="accent6"/>
          <w:sz w:val="36"/>
          <w:szCs w:val="36"/>
        </w:rPr>
        <w:t>s</w:t>
      </w:r>
    </w:p>
    <w:p w14:paraId="182B5E31" w14:textId="77777777" w:rsidR="009D320C" w:rsidRDefault="009D320C" w:rsidP="00EC684F">
      <w:pPr>
        <w:rPr>
          <w:rFonts w:ascii="Calibri" w:hAnsi="Calibri"/>
          <w:color w:val="000000"/>
          <w:sz w:val="24"/>
          <w:szCs w:val="24"/>
        </w:rPr>
      </w:pPr>
    </w:p>
    <w:p w14:paraId="1B113359" w14:textId="77777777" w:rsidR="00CF0BD7" w:rsidRPr="00FD43D2" w:rsidRDefault="00CF0BD7" w:rsidP="00CF0BD7">
      <w:pPr>
        <w:spacing w:after="120"/>
        <w:rPr>
          <w:rFonts w:ascii="Calibri" w:hAnsi="Calibri"/>
          <w:b/>
          <w:bCs/>
          <w:color w:val="000000"/>
          <w:sz w:val="24"/>
          <w:szCs w:val="24"/>
        </w:rPr>
      </w:pPr>
      <w:r w:rsidRPr="00FD43D2">
        <w:rPr>
          <w:rFonts w:ascii="Calibri" w:hAnsi="Calibri"/>
          <w:b/>
          <w:bCs/>
          <w:color w:val="000000"/>
          <w:sz w:val="24"/>
          <w:szCs w:val="24"/>
        </w:rPr>
        <w:t>Advancing Women in Transportation</w:t>
      </w:r>
    </w:p>
    <w:p w14:paraId="52C93A44" w14:textId="44A2CD0C" w:rsidR="00EC684F" w:rsidRPr="00B1440B" w:rsidRDefault="00EC684F" w:rsidP="002E271A">
      <w:pPr>
        <w:spacing w:after="240"/>
        <w:rPr>
          <w:rFonts w:ascii="Calibri" w:hAnsi="Calibri" w:cs="Arial"/>
          <w:color w:val="000000"/>
          <w:sz w:val="24"/>
          <w:szCs w:val="24"/>
        </w:rPr>
      </w:pPr>
      <w:r w:rsidRPr="00B1440B">
        <w:rPr>
          <w:rFonts w:ascii="Calibri" w:hAnsi="Calibri"/>
          <w:color w:val="000000"/>
          <w:sz w:val="24"/>
          <w:szCs w:val="24"/>
        </w:rPr>
        <w:t xml:space="preserve">Women's Transportation Seminar (WTS) is dedicated to </w:t>
      </w:r>
      <w:r w:rsidR="008416BC" w:rsidRPr="008416BC">
        <w:rPr>
          <w:rFonts w:ascii="Calibri" w:hAnsi="Calibri"/>
          <w:color w:val="000000"/>
          <w:sz w:val="24"/>
          <w:szCs w:val="24"/>
        </w:rPr>
        <w:t xml:space="preserve">creating a more diverse, inclusive, and equitable transportation industry through the global advancement of women. </w:t>
      </w:r>
      <w:r w:rsidR="00FF2B90">
        <w:rPr>
          <w:rFonts w:ascii="Calibri" w:hAnsi="Calibri"/>
          <w:color w:val="000000"/>
          <w:sz w:val="24"/>
          <w:szCs w:val="24"/>
        </w:rPr>
        <w:t>A</w:t>
      </w:r>
      <w:r w:rsidR="008416BC" w:rsidRPr="008416BC">
        <w:rPr>
          <w:rFonts w:ascii="Calibri" w:hAnsi="Calibri"/>
          <w:color w:val="000000"/>
          <w:sz w:val="24"/>
          <w:szCs w:val="24"/>
        </w:rPr>
        <w:t>dvance women; advance transportation</w:t>
      </w:r>
      <w:r w:rsidRPr="00B1440B">
        <w:rPr>
          <w:rFonts w:ascii="Calibri" w:hAnsi="Calibri"/>
          <w:color w:val="000000"/>
          <w:sz w:val="24"/>
          <w:szCs w:val="24"/>
        </w:rPr>
        <w:t>.</w:t>
      </w:r>
      <w:r w:rsidR="00195C28">
        <w:rPr>
          <w:rFonts w:ascii="Calibri" w:hAnsi="Calibri"/>
          <w:color w:val="000000"/>
          <w:sz w:val="24"/>
          <w:szCs w:val="24"/>
        </w:rPr>
        <w:t xml:space="preserve"> </w:t>
      </w:r>
      <w:r w:rsidR="005A4522" w:rsidRPr="005A4522">
        <w:rPr>
          <w:rFonts w:ascii="Calibri" w:hAnsi="Calibri"/>
          <w:color w:val="000000"/>
          <w:sz w:val="24"/>
          <w:szCs w:val="24"/>
        </w:rPr>
        <w:t xml:space="preserve">To fulfill </w:t>
      </w:r>
      <w:r w:rsidR="005A4522">
        <w:rPr>
          <w:rFonts w:ascii="Calibri" w:hAnsi="Calibri"/>
          <w:color w:val="000000"/>
          <w:sz w:val="24"/>
          <w:szCs w:val="24"/>
        </w:rPr>
        <w:t>our</w:t>
      </w:r>
      <w:r w:rsidR="005A4522" w:rsidRPr="005A4522">
        <w:rPr>
          <w:rFonts w:ascii="Calibri" w:hAnsi="Calibri"/>
          <w:color w:val="000000"/>
          <w:sz w:val="24"/>
          <w:szCs w:val="24"/>
        </w:rPr>
        <w:t xml:space="preserve"> mission of advancing the transportation industry and the professional women who lead it, WTS gives members the necessary tools for success.</w:t>
      </w:r>
      <w:r w:rsidRPr="00B1440B">
        <w:rPr>
          <w:rFonts w:ascii="Calibri" w:hAnsi="Calibri"/>
          <w:color w:val="000000"/>
          <w:sz w:val="24"/>
          <w:szCs w:val="24"/>
        </w:rPr>
        <w:t xml:space="preserve"> </w:t>
      </w:r>
    </w:p>
    <w:p w14:paraId="24FB477F" w14:textId="1510A52B" w:rsidR="00592B6A" w:rsidRPr="00B1440B" w:rsidRDefault="00592B6A" w:rsidP="002E271A">
      <w:pPr>
        <w:pStyle w:val="NormalWeb"/>
        <w:spacing w:before="0" w:beforeAutospacing="0" w:after="240" w:afterAutospacing="0"/>
        <w:rPr>
          <w:rFonts w:ascii="Calibri" w:hAnsi="Calibri" w:cs="Arial"/>
          <w:color w:val="000000"/>
        </w:rPr>
      </w:pPr>
      <w:r w:rsidRPr="00592B6A">
        <w:rPr>
          <w:rFonts w:ascii="Calibri" w:hAnsi="Calibri" w:cs="Arial"/>
          <w:color w:val="000000"/>
        </w:rPr>
        <w:t xml:space="preserve">WTS connects </w:t>
      </w:r>
      <w:r>
        <w:rPr>
          <w:rFonts w:ascii="Calibri" w:hAnsi="Calibri" w:cs="Arial"/>
          <w:color w:val="000000"/>
        </w:rPr>
        <w:t>its members</w:t>
      </w:r>
      <w:r w:rsidRPr="00592B6A">
        <w:rPr>
          <w:rFonts w:ascii="Calibri" w:hAnsi="Calibri" w:cs="Arial"/>
          <w:color w:val="000000"/>
        </w:rPr>
        <w:t xml:space="preserve"> to a network of over 9,000 transportation professionals </w:t>
      </w:r>
      <w:r w:rsidR="00CB54D0">
        <w:rPr>
          <w:rFonts w:ascii="Calibri" w:hAnsi="Calibri" w:cs="Arial"/>
          <w:color w:val="000000"/>
        </w:rPr>
        <w:t xml:space="preserve">(men and women) </w:t>
      </w:r>
      <w:r w:rsidRPr="00592B6A">
        <w:rPr>
          <w:rFonts w:ascii="Calibri" w:hAnsi="Calibri" w:cs="Arial"/>
          <w:color w:val="000000"/>
        </w:rPr>
        <w:t xml:space="preserve">through local, regional, and </w:t>
      </w:r>
      <w:r w:rsidR="005C30E1" w:rsidRPr="00592B6A">
        <w:rPr>
          <w:rFonts w:ascii="Calibri" w:hAnsi="Calibri" w:cs="Arial"/>
          <w:color w:val="000000"/>
        </w:rPr>
        <w:t>international</w:t>
      </w:r>
      <w:r w:rsidRPr="00592B6A">
        <w:rPr>
          <w:rFonts w:ascii="Calibri" w:hAnsi="Calibri" w:cs="Arial"/>
          <w:color w:val="000000"/>
        </w:rPr>
        <w:t xml:space="preserve"> communities, events, and training. Members receive access to a suite of tools to develop professionally, enhance leadership skills</w:t>
      </w:r>
      <w:r w:rsidR="002E271A">
        <w:rPr>
          <w:rFonts w:ascii="Calibri" w:hAnsi="Calibri" w:cs="Arial"/>
          <w:color w:val="000000"/>
        </w:rPr>
        <w:t>, and advance their careers</w:t>
      </w:r>
      <w:r w:rsidRPr="00592B6A">
        <w:rPr>
          <w:rFonts w:ascii="Calibri" w:hAnsi="Calibri" w:cs="Arial"/>
          <w:color w:val="000000"/>
        </w:rPr>
        <w:t>.</w:t>
      </w:r>
    </w:p>
    <w:p w14:paraId="37001482" w14:textId="25630285" w:rsidR="00EC684F" w:rsidRPr="00B1440B" w:rsidRDefault="00EC684F" w:rsidP="002E271A">
      <w:pPr>
        <w:pStyle w:val="NormalWeb"/>
        <w:spacing w:before="0" w:beforeAutospacing="0" w:after="240" w:afterAutospacing="0"/>
        <w:rPr>
          <w:rFonts w:ascii="Calibri" w:hAnsi="Calibri" w:cs="Arial"/>
          <w:color w:val="000000"/>
        </w:rPr>
      </w:pPr>
      <w:r w:rsidRPr="00B1440B">
        <w:rPr>
          <w:rFonts w:ascii="Calibri" w:hAnsi="Calibri"/>
          <w:color w:val="000000"/>
        </w:rPr>
        <w:t>Having</w:t>
      </w:r>
      <w:r w:rsidR="00195C28">
        <w:rPr>
          <w:rFonts w:ascii="Calibri" w:hAnsi="Calibri"/>
          <w:color w:val="000000"/>
        </w:rPr>
        <w:t xml:space="preserve"> </w:t>
      </w:r>
      <w:r w:rsidRPr="00B1440B">
        <w:rPr>
          <w:rFonts w:ascii="Calibri" w:hAnsi="Calibri"/>
          <w:color w:val="000000"/>
        </w:rPr>
        <w:t xml:space="preserve">obtained our </w:t>
      </w:r>
      <w:r>
        <w:rPr>
          <w:rFonts w:ascii="Calibri" w:hAnsi="Calibri"/>
          <w:color w:val="000000"/>
        </w:rPr>
        <w:t xml:space="preserve">Charter </w:t>
      </w:r>
      <w:r w:rsidR="00DD5EB8">
        <w:rPr>
          <w:rFonts w:ascii="Calibri" w:hAnsi="Calibri"/>
          <w:color w:val="000000"/>
        </w:rPr>
        <w:t>i</w:t>
      </w:r>
      <w:r>
        <w:rPr>
          <w:rFonts w:ascii="Calibri" w:hAnsi="Calibri"/>
          <w:color w:val="000000"/>
        </w:rPr>
        <w:t>n</w:t>
      </w:r>
      <w:r w:rsidRPr="00B1440B">
        <w:rPr>
          <w:rFonts w:ascii="Calibri" w:hAnsi="Calibri"/>
          <w:color w:val="000000"/>
        </w:rPr>
        <w:t xml:space="preserve"> March </w:t>
      </w:r>
      <w:r w:rsidR="00DD5EB8">
        <w:rPr>
          <w:rFonts w:ascii="Calibri" w:hAnsi="Calibri"/>
          <w:color w:val="000000"/>
        </w:rPr>
        <w:t xml:space="preserve">of </w:t>
      </w:r>
      <w:r w:rsidRPr="00B1440B">
        <w:rPr>
          <w:rFonts w:ascii="Calibri" w:hAnsi="Calibri"/>
          <w:color w:val="000000"/>
        </w:rPr>
        <w:t xml:space="preserve">2011, we are proud </w:t>
      </w:r>
      <w:r>
        <w:rPr>
          <w:rFonts w:ascii="Calibri" w:hAnsi="Calibri"/>
          <w:color w:val="000000"/>
        </w:rPr>
        <w:t>of our role as a premie</w:t>
      </w:r>
      <w:r w:rsidR="00195C28">
        <w:rPr>
          <w:rFonts w:ascii="Calibri" w:hAnsi="Calibri"/>
          <w:color w:val="000000"/>
        </w:rPr>
        <w:t xml:space="preserve">r professional </w:t>
      </w:r>
      <w:r>
        <w:rPr>
          <w:rFonts w:ascii="Calibri" w:hAnsi="Calibri"/>
          <w:color w:val="000000"/>
        </w:rPr>
        <w:t>organization in</w:t>
      </w:r>
      <w:r w:rsidRPr="00B1440B">
        <w:rPr>
          <w:rFonts w:ascii="Calibri" w:hAnsi="Calibri"/>
          <w:color w:val="000000"/>
        </w:rPr>
        <w:t xml:space="preserve"> the Virginia </w:t>
      </w:r>
      <w:r w:rsidR="00592B6A">
        <w:rPr>
          <w:rFonts w:ascii="Calibri" w:hAnsi="Calibri"/>
          <w:color w:val="000000"/>
        </w:rPr>
        <w:t>t</w:t>
      </w:r>
      <w:r w:rsidRPr="00B1440B">
        <w:rPr>
          <w:rFonts w:ascii="Calibri" w:hAnsi="Calibri"/>
          <w:color w:val="000000"/>
        </w:rPr>
        <w:t>ransportation community.</w:t>
      </w:r>
      <w:r w:rsidR="00195C28">
        <w:rPr>
          <w:rFonts w:ascii="Calibri" w:hAnsi="Calibri"/>
          <w:color w:val="000000"/>
        </w:rPr>
        <w:t xml:space="preserve"> </w:t>
      </w:r>
      <w:r w:rsidRPr="00B1440B">
        <w:rPr>
          <w:rFonts w:ascii="Calibri" w:hAnsi="Calibri"/>
          <w:color w:val="000000"/>
        </w:rPr>
        <w:t>We are planning an exciting year of activities, focusing on:</w:t>
      </w:r>
    </w:p>
    <w:p w14:paraId="191F9AB7" w14:textId="77777777" w:rsidR="00EC684F" w:rsidRPr="00052E3D" w:rsidRDefault="00EC684F" w:rsidP="00EC684F">
      <w:pPr>
        <w:pStyle w:val="NormalWeb"/>
        <w:numPr>
          <w:ilvl w:val="0"/>
          <w:numId w:val="23"/>
        </w:numPr>
        <w:spacing w:before="0" w:beforeAutospacing="0" w:after="0" w:afterAutospacing="0"/>
        <w:rPr>
          <w:rFonts w:ascii="Calibri" w:hAnsi="Calibri" w:cs="Arial"/>
          <w:color w:val="000000"/>
        </w:rPr>
      </w:pPr>
      <w:r w:rsidRPr="00B1440B">
        <w:rPr>
          <w:rFonts w:ascii="Calibri" w:hAnsi="Calibri"/>
          <w:color w:val="000000"/>
        </w:rPr>
        <w:t xml:space="preserve">Supporting our membership and recruiting new members. </w:t>
      </w:r>
    </w:p>
    <w:p w14:paraId="604A91A1" w14:textId="2DD00369" w:rsidR="004E57C7" w:rsidRPr="00052E3D" w:rsidRDefault="00052E3D" w:rsidP="00FC34D1">
      <w:pPr>
        <w:pStyle w:val="NormalWeb"/>
        <w:numPr>
          <w:ilvl w:val="0"/>
          <w:numId w:val="23"/>
        </w:numPr>
        <w:spacing w:before="0" w:beforeAutospacing="0" w:after="0" w:afterAutospacing="0"/>
        <w:rPr>
          <w:rFonts w:ascii="Calibri" w:hAnsi="Calibri" w:cs="Arial"/>
          <w:color w:val="000000"/>
        </w:rPr>
      </w:pPr>
      <w:r w:rsidRPr="00FC34D1">
        <w:rPr>
          <w:rFonts w:ascii="Calibri" w:hAnsi="Calibri" w:cs="Arial"/>
          <w:color w:val="000000"/>
        </w:rPr>
        <w:t>Collaborating with the Hampton Roads transportation community, including corporations, public agencies, associations, and learning institutions.</w:t>
      </w:r>
      <w:r w:rsidR="004E57C7">
        <w:rPr>
          <w:rFonts w:ascii="Calibri" w:hAnsi="Calibri" w:cs="Arial"/>
          <w:color w:val="000000"/>
        </w:rPr>
        <w:t xml:space="preserve"> </w:t>
      </w:r>
    </w:p>
    <w:p w14:paraId="6C7F3000" w14:textId="77777777" w:rsidR="00EC684F" w:rsidRPr="00FC34D1" w:rsidRDefault="00EC684F" w:rsidP="00FC34D1">
      <w:pPr>
        <w:pStyle w:val="NormalWeb"/>
        <w:numPr>
          <w:ilvl w:val="0"/>
          <w:numId w:val="23"/>
        </w:numPr>
        <w:spacing w:before="0" w:beforeAutospacing="0" w:after="0" w:afterAutospacing="0"/>
        <w:rPr>
          <w:rFonts w:ascii="Calibri" w:hAnsi="Calibri" w:cs="Arial"/>
          <w:color w:val="000000"/>
        </w:rPr>
      </w:pPr>
      <w:r w:rsidRPr="00FC34D1">
        <w:rPr>
          <w:rFonts w:ascii="Calibri" w:hAnsi="Calibri"/>
          <w:color w:val="000000"/>
        </w:rPr>
        <w:t>Advancing our programs to include exciting speakers, timely topics, and activities within our local transportation community.</w:t>
      </w:r>
    </w:p>
    <w:p w14:paraId="240EC8BD" w14:textId="147784AC" w:rsidR="005C30E1" w:rsidRPr="00052E3D" w:rsidRDefault="006002F8" w:rsidP="00052E3D">
      <w:pPr>
        <w:pStyle w:val="NormalWeb"/>
        <w:numPr>
          <w:ilvl w:val="0"/>
          <w:numId w:val="23"/>
        </w:numPr>
        <w:spacing w:before="0" w:beforeAutospacing="0" w:after="0" w:afterAutospacing="0"/>
        <w:rPr>
          <w:rFonts w:ascii="Calibri" w:hAnsi="Calibri" w:cs="Arial"/>
          <w:color w:val="000000"/>
        </w:rPr>
      </w:pPr>
      <w:r>
        <w:rPr>
          <w:rFonts w:ascii="Calibri" w:hAnsi="Calibri"/>
          <w:color w:val="000000"/>
        </w:rPr>
        <w:t>F</w:t>
      </w:r>
      <w:r w:rsidRPr="006002F8">
        <w:rPr>
          <w:rFonts w:ascii="Calibri" w:hAnsi="Calibri"/>
          <w:color w:val="000000"/>
        </w:rPr>
        <w:t xml:space="preserve">ostering a culture of mutual respect and creating an open environment that is equitable and accessible to all, where differences of thought, life experiences, and backgrounds are appreciated and welcomed, and contributions are valued. </w:t>
      </w:r>
    </w:p>
    <w:p w14:paraId="0C9AD4A6" w14:textId="111B85AD" w:rsidR="008B4522" w:rsidRPr="00B1440B" w:rsidRDefault="008B4522" w:rsidP="002E271A">
      <w:pPr>
        <w:pStyle w:val="NormalWeb"/>
        <w:numPr>
          <w:ilvl w:val="0"/>
          <w:numId w:val="23"/>
        </w:numPr>
        <w:spacing w:before="0" w:beforeAutospacing="0" w:after="240" w:afterAutospacing="0"/>
        <w:rPr>
          <w:rFonts w:ascii="Calibri" w:hAnsi="Calibri" w:cs="Arial"/>
          <w:color w:val="000000"/>
        </w:rPr>
      </w:pPr>
      <w:r w:rsidRPr="00B1440B">
        <w:rPr>
          <w:rFonts w:ascii="Calibri" w:hAnsi="Calibri"/>
          <w:color w:val="000000"/>
        </w:rPr>
        <w:t xml:space="preserve">Promoting educational opportunities for women entering the field of transportation through </w:t>
      </w:r>
      <w:r w:rsidR="00AD7F2B">
        <w:rPr>
          <w:rFonts w:ascii="Calibri" w:hAnsi="Calibri"/>
          <w:color w:val="000000"/>
        </w:rPr>
        <w:t>s</w:t>
      </w:r>
      <w:r w:rsidRPr="00B1440B">
        <w:rPr>
          <w:rFonts w:ascii="Calibri" w:hAnsi="Calibri"/>
          <w:color w:val="000000"/>
        </w:rPr>
        <w:t>cholarship</w:t>
      </w:r>
      <w:r w:rsidR="008438DF">
        <w:rPr>
          <w:rFonts w:ascii="Calibri" w:hAnsi="Calibri"/>
          <w:color w:val="000000"/>
        </w:rPr>
        <w:t>s</w:t>
      </w:r>
      <w:r w:rsidRPr="00B1440B">
        <w:rPr>
          <w:rFonts w:ascii="Calibri" w:hAnsi="Calibri"/>
          <w:color w:val="000000"/>
        </w:rPr>
        <w:t>.</w:t>
      </w:r>
    </w:p>
    <w:p w14:paraId="55A34F93" w14:textId="2FBE1FEB" w:rsidR="00EC684F" w:rsidRPr="00B1440B" w:rsidRDefault="00EC684F" w:rsidP="002E271A">
      <w:pPr>
        <w:pStyle w:val="NormalWeb"/>
        <w:spacing w:before="0" w:beforeAutospacing="0" w:after="240" w:afterAutospacing="0"/>
        <w:rPr>
          <w:rFonts w:ascii="Calibri" w:hAnsi="Calibri"/>
          <w:color w:val="000000"/>
        </w:rPr>
      </w:pPr>
      <w:r w:rsidRPr="00B1440B">
        <w:rPr>
          <w:rFonts w:ascii="Calibri" w:hAnsi="Calibri"/>
          <w:color w:val="000000"/>
        </w:rPr>
        <w:t xml:space="preserve">Your corporate </w:t>
      </w:r>
      <w:r w:rsidR="003A1620">
        <w:rPr>
          <w:rFonts w:ascii="Calibri" w:hAnsi="Calibri"/>
          <w:color w:val="000000"/>
        </w:rPr>
        <w:t>partnership</w:t>
      </w:r>
      <w:r w:rsidRPr="00B1440B">
        <w:rPr>
          <w:rFonts w:ascii="Calibri" w:hAnsi="Calibri"/>
          <w:color w:val="000000"/>
        </w:rPr>
        <w:t xml:space="preserve"> is a great opportunity to advance your </w:t>
      </w:r>
      <w:r w:rsidR="009C373A">
        <w:rPr>
          <w:rFonts w:ascii="Calibri" w:hAnsi="Calibri"/>
          <w:color w:val="000000"/>
        </w:rPr>
        <w:t>Company</w:t>
      </w:r>
      <w:r w:rsidRPr="00B1440B">
        <w:rPr>
          <w:rFonts w:ascii="Calibri" w:hAnsi="Calibri"/>
          <w:color w:val="000000"/>
        </w:rPr>
        <w:t xml:space="preserve"> by increasing its visibility among the members while demonstrating your commitment to WTS. </w:t>
      </w:r>
    </w:p>
    <w:p w14:paraId="57022420" w14:textId="71570052" w:rsidR="004B78B6" w:rsidRDefault="00CD4BDE" w:rsidP="002E271A">
      <w:pPr>
        <w:pStyle w:val="NormalWeb"/>
        <w:spacing w:before="0" w:beforeAutospacing="0" w:after="240" w:afterAutospacing="0"/>
        <w:rPr>
          <w:rFonts w:ascii="Calibri" w:hAnsi="Calibri"/>
          <w:color w:val="000000"/>
        </w:rPr>
      </w:pPr>
      <w:r>
        <w:rPr>
          <w:rFonts w:ascii="Calibri" w:hAnsi="Calibri"/>
          <w:color w:val="000000"/>
        </w:rPr>
        <w:t>Partner</w:t>
      </w:r>
      <w:r w:rsidR="00EC684F" w:rsidRPr="00B1440B">
        <w:rPr>
          <w:rFonts w:ascii="Calibri" w:hAnsi="Calibri"/>
          <w:color w:val="000000"/>
        </w:rPr>
        <w:t xml:space="preserve">s will be publicly thanked and prominently recognized on WTS signage and event information. Your investment in WTS will enhance our success and ensure that your company is seen as a partner within the transportation community.  </w:t>
      </w:r>
    </w:p>
    <w:p w14:paraId="28C78CAB" w14:textId="77777777" w:rsidR="001C0A72" w:rsidRDefault="00F532E5" w:rsidP="00FF4276">
      <w:pPr>
        <w:pStyle w:val="NormalWeb"/>
        <w:spacing w:before="0" w:beforeAutospacing="0" w:after="120" w:afterAutospacing="0"/>
        <w:rPr>
          <w:rFonts w:ascii="Calibri" w:hAnsi="Calibri"/>
          <w:color w:val="000000"/>
        </w:rPr>
      </w:pPr>
      <w:r>
        <w:rPr>
          <w:rFonts w:ascii="Calibri" w:hAnsi="Calibri"/>
          <w:color w:val="000000"/>
        </w:rPr>
        <w:t>Thank you for considering our request.</w:t>
      </w:r>
    </w:p>
    <w:p w14:paraId="6325E469" w14:textId="1AEAD944" w:rsidR="00820B37" w:rsidRPr="001C0A72" w:rsidRDefault="001C0A72" w:rsidP="00FF4276">
      <w:pPr>
        <w:pStyle w:val="NormalWeb"/>
        <w:spacing w:before="0" w:beforeAutospacing="0" w:after="120" w:afterAutospacing="0"/>
        <w:rPr>
          <w:rFonts w:ascii="Calibri" w:hAnsi="Calibri"/>
          <w:b/>
          <w:bCs/>
          <w:color w:val="244061"/>
        </w:rPr>
      </w:pPr>
      <w:r w:rsidRPr="001C0A72">
        <w:rPr>
          <w:rFonts w:ascii="Calibri" w:hAnsi="Calibri"/>
          <w:b/>
          <w:bCs/>
          <w:color w:val="244061"/>
        </w:rPr>
        <w:t>For more information, contact:</w:t>
      </w:r>
    </w:p>
    <w:p w14:paraId="6E7CAA21" w14:textId="1025EED7" w:rsidR="00FF4276" w:rsidRPr="00840ACC" w:rsidRDefault="00293E3D" w:rsidP="293EEBEA">
      <w:pPr>
        <w:pStyle w:val="NormalWeb"/>
        <w:spacing w:before="0" w:beforeAutospacing="0" w:after="0" w:afterAutospacing="0"/>
        <w:rPr>
          <w:rFonts w:ascii="Calibri" w:hAnsi="Calibri"/>
          <w:sz w:val="22"/>
          <w:szCs w:val="22"/>
          <w:highlight w:val="yellow"/>
        </w:rPr>
      </w:pPr>
      <w:r w:rsidRPr="00CB28A2">
        <w:rPr>
          <w:rFonts w:ascii="Calibri" w:hAnsi="Calibri"/>
          <w:b/>
          <w:bCs/>
          <w:sz w:val="22"/>
          <w:szCs w:val="22"/>
        </w:rPr>
        <w:t>Diane Kinka</w:t>
      </w:r>
      <w:r w:rsidR="00FF4276" w:rsidRPr="00CB28A2">
        <w:rPr>
          <w:rFonts w:ascii="Calibri" w:hAnsi="Calibri"/>
          <w:b/>
          <w:bCs/>
          <w:sz w:val="22"/>
          <w:szCs w:val="22"/>
        </w:rPr>
        <w:t xml:space="preserve">: </w:t>
      </w:r>
      <w:r w:rsidR="00F532E5" w:rsidRPr="00CB28A2">
        <w:rPr>
          <w:rFonts w:ascii="Calibri" w:hAnsi="Calibri"/>
          <w:sz w:val="22"/>
          <w:szCs w:val="22"/>
        </w:rPr>
        <w:t xml:space="preserve">Corporate </w:t>
      </w:r>
      <w:r w:rsidR="006C30B6" w:rsidRPr="00CB28A2">
        <w:rPr>
          <w:rFonts w:ascii="Calibri" w:hAnsi="Calibri"/>
          <w:sz w:val="22"/>
          <w:szCs w:val="22"/>
        </w:rPr>
        <w:t>Partnership</w:t>
      </w:r>
      <w:r w:rsidR="0045680D" w:rsidRPr="00CB28A2">
        <w:rPr>
          <w:rFonts w:ascii="Calibri" w:hAnsi="Calibri"/>
          <w:sz w:val="22"/>
          <w:szCs w:val="22"/>
        </w:rPr>
        <w:t>s</w:t>
      </w:r>
      <w:r w:rsidR="00F532E5" w:rsidRPr="00CB28A2">
        <w:rPr>
          <w:rFonts w:ascii="Calibri" w:hAnsi="Calibri"/>
          <w:sz w:val="22"/>
          <w:szCs w:val="22"/>
        </w:rPr>
        <w:t xml:space="preserve"> Chair</w:t>
      </w:r>
      <w:r w:rsidR="00DF4629" w:rsidRPr="00CB28A2">
        <w:rPr>
          <w:rFonts w:ascii="Calibri" w:hAnsi="Calibri"/>
          <w:sz w:val="22"/>
          <w:szCs w:val="22"/>
        </w:rPr>
        <w:t>:</w:t>
      </w:r>
      <w:r w:rsidR="004B78B6" w:rsidRPr="00CB28A2">
        <w:rPr>
          <w:rFonts w:ascii="Calibri" w:hAnsi="Calibri"/>
          <w:sz w:val="22"/>
          <w:szCs w:val="22"/>
        </w:rPr>
        <w:t xml:space="preserve"> </w:t>
      </w:r>
      <w:r w:rsidR="00F532E5" w:rsidRPr="00CB28A2">
        <w:rPr>
          <w:rFonts w:ascii="Calibri" w:hAnsi="Calibri"/>
          <w:sz w:val="22"/>
          <w:szCs w:val="22"/>
        </w:rPr>
        <w:t>757</w:t>
      </w:r>
      <w:r w:rsidR="004B78B6" w:rsidRPr="00CB28A2">
        <w:rPr>
          <w:rFonts w:ascii="Calibri" w:hAnsi="Calibri"/>
          <w:sz w:val="22"/>
          <w:szCs w:val="22"/>
        </w:rPr>
        <w:t>-</w:t>
      </w:r>
      <w:r w:rsidR="00CB28A2" w:rsidRPr="00CB28A2">
        <w:rPr>
          <w:rFonts w:ascii="Calibri" w:hAnsi="Calibri"/>
          <w:sz w:val="22"/>
          <w:szCs w:val="22"/>
        </w:rPr>
        <w:t>708-3073</w:t>
      </w:r>
      <w:r w:rsidR="004B78B6" w:rsidRPr="00CB28A2">
        <w:rPr>
          <w:rFonts w:ascii="Calibri" w:hAnsi="Calibri"/>
          <w:sz w:val="22"/>
          <w:szCs w:val="22"/>
        </w:rPr>
        <w:t xml:space="preserve"> </w:t>
      </w:r>
      <w:r w:rsidR="00FF4276" w:rsidRPr="00CB28A2">
        <w:rPr>
          <w:rFonts w:ascii="Calibri" w:hAnsi="Calibri"/>
          <w:sz w:val="22"/>
          <w:szCs w:val="22"/>
        </w:rPr>
        <w:t>/</w:t>
      </w:r>
      <w:r w:rsidRPr="00CB28A2">
        <w:t xml:space="preserve"> </w:t>
      </w:r>
      <w:r w:rsidRPr="00CB28A2">
        <w:rPr>
          <w:rStyle w:val="Hyperlink"/>
          <w:rFonts w:ascii="Calibri" w:hAnsi="Calibri"/>
          <w:color w:val="auto"/>
          <w:sz w:val="22"/>
          <w:szCs w:val="22"/>
        </w:rPr>
        <w:t>Diane</w:t>
      </w:r>
      <w:r w:rsidRPr="00293E3D">
        <w:rPr>
          <w:rStyle w:val="Hyperlink"/>
          <w:rFonts w:ascii="Calibri" w:hAnsi="Calibri"/>
          <w:color w:val="auto"/>
          <w:sz w:val="22"/>
          <w:szCs w:val="22"/>
        </w:rPr>
        <w:t>.Kinka@jacobs.com</w:t>
      </w:r>
    </w:p>
    <w:p w14:paraId="382BAC8A" w14:textId="64A513D5" w:rsidR="004E57C7" w:rsidRDefault="006C30B6" w:rsidP="00FF4276">
      <w:pPr>
        <w:pStyle w:val="NormalWeb"/>
        <w:spacing w:before="0" w:beforeAutospacing="0" w:after="0" w:afterAutospacing="0"/>
        <w:rPr>
          <w:rStyle w:val="Hyperlink"/>
          <w:rFonts w:ascii="Calibri" w:hAnsi="Calibri"/>
          <w:color w:val="1F497D" w:themeColor="text2"/>
        </w:rPr>
      </w:pPr>
      <w:r w:rsidRPr="00840ACC">
        <w:rPr>
          <w:rFonts w:ascii="Calibri" w:hAnsi="Calibri"/>
          <w:b/>
          <w:bCs/>
          <w:sz w:val="22"/>
          <w:szCs w:val="22"/>
        </w:rPr>
        <w:t>Jennifer Riddle</w:t>
      </w:r>
      <w:r w:rsidR="007A77BC" w:rsidRPr="00840ACC">
        <w:rPr>
          <w:rFonts w:ascii="Calibri" w:hAnsi="Calibri"/>
          <w:b/>
          <w:bCs/>
          <w:sz w:val="22"/>
          <w:szCs w:val="22"/>
        </w:rPr>
        <w:t>:</w:t>
      </w:r>
      <w:r w:rsidR="00F532E5" w:rsidRPr="00840ACC">
        <w:rPr>
          <w:rFonts w:ascii="Calibri" w:hAnsi="Calibri"/>
          <w:sz w:val="22"/>
          <w:szCs w:val="22"/>
        </w:rPr>
        <w:t xml:space="preserve"> </w:t>
      </w:r>
      <w:r w:rsidR="00D8672C" w:rsidRPr="00840ACC">
        <w:rPr>
          <w:rFonts w:ascii="Calibri" w:hAnsi="Calibri"/>
          <w:sz w:val="22"/>
          <w:szCs w:val="22"/>
        </w:rPr>
        <w:t xml:space="preserve">WTS HRC </w:t>
      </w:r>
      <w:r w:rsidR="00F532E5" w:rsidRPr="00840ACC">
        <w:rPr>
          <w:rFonts w:ascii="Calibri" w:hAnsi="Calibri"/>
          <w:sz w:val="22"/>
          <w:szCs w:val="22"/>
        </w:rPr>
        <w:t>President</w:t>
      </w:r>
      <w:r w:rsidR="00DF4629" w:rsidRPr="00840ACC">
        <w:rPr>
          <w:rFonts w:ascii="Calibri" w:hAnsi="Calibri"/>
          <w:sz w:val="22"/>
          <w:szCs w:val="22"/>
        </w:rPr>
        <w:t xml:space="preserve">: </w:t>
      </w:r>
      <w:r w:rsidR="00F532E5" w:rsidRPr="00840ACC">
        <w:rPr>
          <w:rFonts w:ascii="Calibri" w:hAnsi="Calibri"/>
          <w:sz w:val="22"/>
          <w:szCs w:val="22"/>
        </w:rPr>
        <w:t>757</w:t>
      </w:r>
      <w:r w:rsidR="00DF4629" w:rsidRPr="00840ACC">
        <w:rPr>
          <w:rFonts w:ascii="Calibri" w:hAnsi="Calibri"/>
          <w:sz w:val="22"/>
          <w:szCs w:val="22"/>
        </w:rPr>
        <w:t>-</w:t>
      </w:r>
      <w:r w:rsidRPr="00840ACC">
        <w:rPr>
          <w:rFonts w:ascii="Calibri" w:hAnsi="Calibri"/>
          <w:sz w:val="22"/>
          <w:szCs w:val="22"/>
        </w:rPr>
        <w:t>631-5441</w:t>
      </w:r>
      <w:r w:rsidR="00F532E5" w:rsidRPr="00840ACC">
        <w:rPr>
          <w:rFonts w:ascii="Calibri" w:hAnsi="Calibri"/>
          <w:sz w:val="22"/>
          <w:szCs w:val="22"/>
        </w:rPr>
        <w:t xml:space="preserve"> </w:t>
      </w:r>
      <w:r w:rsidR="001C0A72" w:rsidRPr="00840ACC">
        <w:rPr>
          <w:rFonts w:ascii="Calibri" w:hAnsi="Calibri"/>
          <w:sz w:val="22"/>
          <w:szCs w:val="22"/>
        </w:rPr>
        <w:t>/</w:t>
      </w:r>
      <w:r w:rsidR="00FF4276" w:rsidRPr="00840ACC">
        <w:rPr>
          <w:rFonts w:ascii="Calibri" w:hAnsi="Calibri"/>
          <w:sz w:val="22"/>
          <w:szCs w:val="22"/>
        </w:rPr>
        <w:t xml:space="preserve"> </w:t>
      </w:r>
      <w:hyperlink r:id="rId11" w:history="1">
        <w:r w:rsidR="00FF4276" w:rsidRPr="00840ACC">
          <w:rPr>
            <w:rStyle w:val="Hyperlink"/>
            <w:rFonts w:ascii="Calibri" w:hAnsi="Calibri"/>
            <w:color w:val="auto"/>
            <w:sz w:val="22"/>
            <w:szCs w:val="22"/>
          </w:rPr>
          <w:t>wts.hrc@gmail.com</w:t>
        </w:r>
      </w:hyperlink>
      <w:r w:rsidR="00FF4276" w:rsidRPr="00840ACC">
        <w:rPr>
          <w:rFonts w:ascii="Calibri" w:hAnsi="Calibri"/>
          <w:sz w:val="22"/>
          <w:szCs w:val="22"/>
        </w:rPr>
        <w:t xml:space="preserve"> </w:t>
      </w:r>
    </w:p>
    <w:p w14:paraId="07A2E0C7" w14:textId="77777777" w:rsidR="004E57C7" w:rsidRDefault="004E57C7">
      <w:pPr>
        <w:rPr>
          <w:rStyle w:val="Hyperlink"/>
          <w:rFonts w:ascii="Calibri" w:hAnsi="Calibri"/>
          <w:color w:val="1F497D" w:themeColor="text2"/>
          <w:sz w:val="24"/>
          <w:szCs w:val="24"/>
        </w:rPr>
      </w:pPr>
      <w:r>
        <w:rPr>
          <w:rStyle w:val="Hyperlink"/>
          <w:rFonts w:ascii="Calibri" w:hAnsi="Calibri"/>
          <w:color w:val="1F497D" w:themeColor="text2"/>
        </w:rPr>
        <w:br w:type="page"/>
      </w:r>
    </w:p>
    <w:p w14:paraId="0D072112" w14:textId="72D5B7E9" w:rsidR="00835615" w:rsidRPr="00BF0376" w:rsidRDefault="00835615" w:rsidP="00835615">
      <w:pPr>
        <w:tabs>
          <w:tab w:val="left" w:pos="540"/>
        </w:tabs>
        <w:rPr>
          <w:rFonts w:ascii="Calibri" w:hAnsi="Calibri"/>
          <w:b/>
          <w:color w:val="244061" w:themeColor="accent1" w:themeShade="80"/>
          <w:sz w:val="32"/>
        </w:rPr>
      </w:pPr>
      <w:r>
        <w:rPr>
          <w:rFonts w:ascii="Calibri" w:hAnsi="Calibri"/>
          <w:b/>
          <w:color w:val="244061" w:themeColor="accent1" w:themeShade="80"/>
          <w:sz w:val="32"/>
        </w:rPr>
        <w:lastRenderedPageBreak/>
        <w:t xml:space="preserve">Ready to </w:t>
      </w:r>
      <w:r w:rsidR="004A00B6">
        <w:rPr>
          <w:rFonts w:ascii="Calibri" w:hAnsi="Calibri"/>
          <w:b/>
          <w:color w:val="244061" w:themeColor="accent1" w:themeShade="80"/>
          <w:sz w:val="32"/>
        </w:rPr>
        <w:t xml:space="preserve">Become a WTS HRC </w:t>
      </w:r>
      <w:r>
        <w:rPr>
          <w:rFonts w:ascii="Calibri" w:hAnsi="Calibri"/>
          <w:b/>
          <w:color w:val="244061" w:themeColor="accent1" w:themeShade="80"/>
          <w:sz w:val="32"/>
        </w:rPr>
        <w:t>Partner?</w:t>
      </w:r>
    </w:p>
    <w:p w14:paraId="26AF78A5" w14:textId="20E55023" w:rsidR="00BB0480" w:rsidRDefault="00BB0480" w:rsidP="00BB0480">
      <w:pPr>
        <w:rPr>
          <w:rFonts w:ascii="Calibri" w:hAnsi="Calibri"/>
          <w:color w:val="000000"/>
          <w:sz w:val="22"/>
          <w:szCs w:val="22"/>
        </w:rPr>
      </w:pPr>
      <w:r w:rsidRPr="00BB0480">
        <w:rPr>
          <w:rFonts w:ascii="Calibri" w:hAnsi="Calibri"/>
          <w:color w:val="244061"/>
          <w:sz w:val="22"/>
          <w:szCs w:val="14"/>
        </w:rPr>
        <w:t xml:space="preserve">Please submit this form and a high-resolution company logo </w:t>
      </w:r>
      <w:r w:rsidRPr="001C0A72">
        <w:rPr>
          <w:rFonts w:ascii="Calibri" w:hAnsi="Calibri"/>
          <w:color w:val="244061"/>
          <w:sz w:val="22"/>
          <w:szCs w:val="14"/>
        </w:rPr>
        <w:t>to</w:t>
      </w:r>
      <w:r w:rsidRPr="001C0A72">
        <w:rPr>
          <w:rFonts w:ascii="Calibri" w:hAnsi="Calibri"/>
          <w:color w:val="000000"/>
          <w:sz w:val="22"/>
          <w:szCs w:val="22"/>
        </w:rPr>
        <w:t xml:space="preserve"> </w:t>
      </w:r>
      <w:hyperlink r:id="rId12" w:history="1">
        <w:r w:rsidRPr="001C0A72">
          <w:rPr>
            <w:rStyle w:val="Hyperlink"/>
            <w:rFonts w:ascii="Calibri" w:hAnsi="Calibri"/>
            <w:sz w:val="22"/>
            <w:szCs w:val="22"/>
          </w:rPr>
          <w:t>WTS.HRC@gmail.com</w:t>
        </w:r>
      </w:hyperlink>
      <w:r w:rsidRPr="008476B3">
        <w:rPr>
          <w:rFonts w:ascii="Calibri" w:hAnsi="Calibri"/>
          <w:color w:val="000000"/>
          <w:sz w:val="22"/>
          <w:szCs w:val="22"/>
        </w:rPr>
        <w:t xml:space="preserve">.  </w:t>
      </w:r>
    </w:p>
    <w:p w14:paraId="305047B7" w14:textId="77777777" w:rsidR="00820B37" w:rsidRPr="00820B37" w:rsidRDefault="00820B37" w:rsidP="00820B37"/>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335"/>
        <w:gridCol w:w="7015"/>
      </w:tblGrid>
      <w:tr w:rsidR="00D06F04" w14:paraId="066054CA" w14:textId="77777777">
        <w:trPr>
          <w:trHeight w:val="576"/>
        </w:trPr>
        <w:tc>
          <w:tcPr>
            <w:tcW w:w="2335" w:type="dxa"/>
            <w:tcBorders>
              <w:top w:val="nil"/>
              <w:bottom w:val="nil"/>
              <w:right w:val="nil"/>
            </w:tcBorders>
            <w:vAlign w:val="bottom"/>
          </w:tcPr>
          <w:p w14:paraId="0A69C8E8" w14:textId="786EAA24" w:rsidR="00D06F04" w:rsidRDefault="00D06F04">
            <w:pPr>
              <w:tabs>
                <w:tab w:val="left" w:pos="9270"/>
              </w:tabs>
              <w:spacing w:line="100" w:lineRule="atLeast"/>
              <w:rPr>
                <w:rFonts w:ascii="Calibri" w:hAnsi="Calibri"/>
                <w:b/>
                <w:bCs/>
                <w:color w:val="0F243E" w:themeColor="text2" w:themeShade="80"/>
                <w:sz w:val="24"/>
              </w:rPr>
            </w:pPr>
            <w:r>
              <w:rPr>
                <w:rFonts w:ascii="Calibri" w:hAnsi="Calibri"/>
                <w:b/>
                <w:bCs/>
                <w:color w:val="0F243E" w:themeColor="text2" w:themeShade="80"/>
                <w:sz w:val="24"/>
              </w:rPr>
              <w:t>Date:</w:t>
            </w:r>
          </w:p>
        </w:tc>
        <w:tc>
          <w:tcPr>
            <w:tcW w:w="7015" w:type="dxa"/>
            <w:tcBorders>
              <w:left w:val="nil"/>
            </w:tcBorders>
            <w:vAlign w:val="bottom"/>
          </w:tcPr>
          <w:p w14:paraId="174D2A66" w14:textId="77777777" w:rsidR="00D06F04" w:rsidRPr="00AE3EB8" w:rsidRDefault="00D06F04">
            <w:pPr>
              <w:tabs>
                <w:tab w:val="left" w:pos="9270"/>
              </w:tabs>
              <w:spacing w:line="100" w:lineRule="atLeast"/>
              <w:rPr>
                <w:rFonts w:ascii="Calibri" w:hAnsi="Calibri"/>
                <w:sz w:val="24"/>
              </w:rPr>
            </w:pPr>
          </w:p>
        </w:tc>
      </w:tr>
      <w:tr w:rsidR="00A8196F" w14:paraId="3FAF4741" w14:textId="77777777">
        <w:trPr>
          <w:trHeight w:val="576"/>
        </w:trPr>
        <w:tc>
          <w:tcPr>
            <w:tcW w:w="2335" w:type="dxa"/>
            <w:tcBorders>
              <w:top w:val="nil"/>
              <w:bottom w:val="nil"/>
              <w:right w:val="nil"/>
            </w:tcBorders>
            <w:vAlign w:val="bottom"/>
          </w:tcPr>
          <w:p w14:paraId="6929C67B" w14:textId="77777777" w:rsidR="00A8196F" w:rsidRDefault="00A8196F">
            <w:pPr>
              <w:tabs>
                <w:tab w:val="left" w:pos="9270"/>
              </w:tabs>
              <w:spacing w:line="100" w:lineRule="atLeast"/>
              <w:rPr>
                <w:rFonts w:ascii="Calibri" w:hAnsi="Calibri"/>
                <w:b/>
                <w:bCs/>
                <w:color w:val="F79646" w:themeColor="accent6"/>
                <w:sz w:val="24"/>
              </w:rPr>
            </w:pPr>
            <w:r>
              <w:rPr>
                <w:rFonts w:ascii="Calibri" w:hAnsi="Calibri"/>
                <w:b/>
                <w:bCs/>
                <w:color w:val="0F243E" w:themeColor="text2" w:themeShade="80"/>
                <w:sz w:val="24"/>
              </w:rPr>
              <w:t>Company</w:t>
            </w:r>
            <w:r w:rsidRPr="00BF0376">
              <w:rPr>
                <w:rFonts w:ascii="Calibri" w:hAnsi="Calibri"/>
                <w:b/>
                <w:bCs/>
                <w:color w:val="0F243E" w:themeColor="text2" w:themeShade="80"/>
                <w:sz w:val="24"/>
              </w:rPr>
              <w:t xml:space="preserve">:  </w:t>
            </w:r>
          </w:p>
        </w:tc>
        <w:tc>
          <w:tcPr>
            <w:tcW w:w="7015" w:type="dxa"/>
            <w:tcBorders>
              <w:left w:val="nil"/>
            </w:tcBorders>
            <w:vAlign w:val="bottom"/>
          </w:tcPr>
          <w:p w14:paraId="02B04763" w14:textId="77777777" w:rsidR="00A8196F" w:rsidRPr="00AE3EB8" w:rsidRDefault="00A8196F">
            <w:pPr>
              <w:tabs>
                <w:tab w:val="left" w:pos="9270"/>
              </w:tabs>
              <w:spacing w:line="100" w:lineRule="atLeast"/>
              <w:rPr>
                <w:rFonts w:ascii="Calibri" w:hAnsi="Calibri"/>
                <w:sz w:val="24"/>
              </w:rPr>
            </w:pPr>
          </w:p>
        </w:tc>
      </w:tr>
      <w:tr w:rsidR="00A8196F" w14:paraId="32B07E6B" w14:textId="77777777">
        <w:trPr>
          <w:trHeight w:val="576"/>
        </w:trPr>
        <w:tc>
          <w:tcPr>
            <w:tcW w:w="2335" w:type="dxa"/>
            <w:tcBorders>
              <w:top w:val="nil"/>
              <w:bottom w:val="nil"/>
              <w:right w:val="nil"/>
            </w:tcBorders>
            <w:vAlign w:val="bottom"/>
          </w:tcPr>
          <w:p w14:paraId="424D5B7D" w14:textId="77777777" w:rsidR="00A8196F" w:rsidRDefault="00A8196F">
            <w:pPr>
              <w:tabs>
                <w:tab w:val="left" w:pos="9270"/>
              </w:tabs>
              <w:spacing w:line="100" w:lineRule="atLeast"/>
              <w:rPr>
                <w:rFonts w:ascii="Calibri" w:hAnsi="Calibri"/>
                <w:b/>
                <w:bCs/>
                <w:color w:val="F79646" w:themeColor="accent6"/>
                <w:sz w:val="24"/>
              </w:rPr>
            </w:pPr>
            <w:r w:rsidRPr="00AE3EB8">
              <w:rPr>
                <w:rFonts w:ascii="Calibri" w:hAnsi="Calibri"/>
                <w:b/>
                <w:sz w:val="24"/>
              </w:rPr>
              <w:t>Address:</w:t>
            </w:r>
          </w:p>
        </w:tc>
        <w:tc>
          <w:tcPr>
            <w:tcW w:w="7015" w:type="dxa"/>
            <w:tcBorders>
              <w:left w:val="nil"/>
            </w:tcBorders>
            <w:vAlign w:val="bottom"/>
          </w:tcPr>
          <w:p w14:paraId="2CBB90D8" w14:textId="77777777" w:rsidR="00A8196F" w:rsidRPr="00AE3EB8" w:rsidRDefault="00A8196F">
            <w:pPr>
              <w:tabs>
                <w:tab w:val="left" w:pos="9270"/>
              </w:tabs>
              <w:spacing w:line="100" w:lineRule="atLeast"/>
              <w:rPr>
                <w:rFonts w:ascii="Calibri" w:hAnsi="Calibri"/>
                <w:sz w:val="24"/>
              </w:rPr>
            </w:pPr>
          </w:p>
        </w:tc>
      </w:tr>
      <w:tr w:rsidR="00A8196F" w14:paraId="17E14261" w14:textId="77777777">
        <w:trPr>
          <w:trHeight w:val="576"/>
        </w:trPr>
        <w:tc>
          <w:tcPr>
            <w:tcW w:w="2335" w:type="dxa"/>
            <w:tcBorders>
              <w:top w:val="nil"/>
              <w:bottom w:val="nil"/>
              <w:right w:val="nil"/>
            </w:tcBorders>
            <w:vAlign w:val="bottom"/>
          </w:tcPr>
          <w:p w14:paraId="37EEA171" w14:textId="77777777" w:rsidR="00A8196F" w:rsidRDefault="00A8196F">
            <w:pPr>
              <w:tabs>
                <w:tab w:val="left" w:pos="9270"/>
              </w:tabs>
              <w:spacing w:line="100" w:lineRule="atLeast"/>
              <w:rPr>
                <w:rFonts w:ascii="Calibri" w:hAnsi="Calibri"/>
                <w:b/>
                <w:bCs/>
                <w:color w:val="F79646" w:themeColor="accent6"/>
                <w:sz w:val="24"/>
              </w:rPr>
            </w:pPr>
            <w:r w:rsidRPr="00AE3EB8">
              <w:rPr>
                <w:rFonts w:ascii="Calibri" w:hAnsi="Calibri"/>
                <w:b/>
                <w:sz w:val="24"/>
              </w:rPr>
              <w:t>Point of Contact:</w:t>
            </w:r>
          </w:p>
        </w:tc>
        <w:tc>
          <w:tcPr>
            <w:tcW w:w="7015" w:type="dxa"/>
            <w:tcBorders>
              <w:left w:val="nil"/>
            </w:tcBorders>
            <w:vAlign w:val="bottom"/>
          </w:tcPr>
          <w:p w14:paraId="58B44C55" w14:textId="77777777" w:rsidR="00A8196F" w:rsidRPr="00AE3EB8" w:rsidRDefault="00A8196F">
            <w:pPr>
              <w:tabs>
                <w:tab w:val="left" w:pos="9270"/>
              </w:tabs>
              <w:spacing w:line="100" w:lineRule="atLeast"/>
              <w:rPr>
                <w:rFonts w:ascii="Calibri" w:hAnsi="Calibri"/>
                <w:sz w:val="24"/>
              </w:rPr>
            </w:pPr>
          </w:p>
        </w:tc>
      </w:tr>
      <w:tr w:rsidR="00A8196F" w14:paraId="5C287392" w14:textId="77777777" w:rsidTr="00D06F04">
        <w:trPr>
          <w:trHeight w:val="576"/>
        </w:trPr>
        <w:tc>
          <w:tcPr>
            <w:tcW w:w="2335" w:type="dxa"/>
            <w:tcBorders>
              <w:top w:val="nil"/>
              <w:bottom w:val="nil"/>
              <w:right w:val="nil"/>
            </w:tcBorders>
            <w:vAlign w:val="bottom"/>
          </w:tcPr>
          <w:p w14:paraId="37BC537D" w14:textId="77777777" w:rsidR="00A8196F" w:rsidRDefault="00A8196F">
            <w:pPr>
              <w:tabs>
                <w:tab w:val="left" w:pos="9270"/>
              </w:tabs>
              <w:spacing w:line="100" w:lineRule="atLeast"/>
              <w:rPr>
                <w:rFonts w:ascii="Calibri" w:hAnsi="Calibri"/>
                <w:b/>
                <w:bCs/>
                <w:color w:val="F79646" w:themeColor="accent6"/>
                <w:sz w:val="24"/>
              </w:rPr>
            </w:pPr>
            <w:r w:rsidRPr="00AE3EB8">
              <w:rPr>
                <w:rFonts w:ascii="Calibri" w:hAnsi="Calibri"/>
                <w:b/>
                <w:sz w:val="24"/>
              </w:rPr>
              <w:t xml:space="preserve">Phone: </w:t>
            </w:r>
          </w:p>
        </w:tc>
        <w:tc>
          <w:tcPr>
            <w:tcW w:w="7015" w:type="dxa"/>
            <w:tcBorders>
              <w:left w:val="nil"/>
              <w:bottom w:val="nil"/>
            </w:tcBorders>
            <w:vAlign w:val="bottom"/>
          </w:tcPr>
          <w:p w14:paraId="4EDBAA7E" w14:textId="77777777" w:rsidR="00A8196F" w:rsidRPr="00AE3EB8" w:rsidRDefault="00A8196F">
            <w:pPr>
              <w:tabs>
                <w:tab w:val="left" w:pos="9270"/>
              </w:tabs>
              <w:spacing w:line="100" w:lineRule="atLeast"/>
              <w:rPr>
                <w:rFonts w:ascii="Calibri" w:hAnsi="Calibri"/>
                <w:sz w:val="24"/>
              </w:rPr>
            </w:pPr>
          </w:p>
        </w:tc>
      </w:tr>
      <w:tr w:rsidR="00A8196F" w14:paraId="6F8F5C7E" w14:textId="77777777" w:rsidTr="00D06F04">
        <w:trPr>
          <w:trHeight w:val="576"/>
        </w:trPr>
        <w:tc>
          <w:tcPr>
            <w:tcW w:w="2335" w:type="dxa"/>
            <w:tcBorders>
              <w:top w:val="nil"/>
              <w:bottom w:val="nil"/>
              <w:right w:val="nil"/>
            </w:tcBorders>
            <w:vAlign w:val="bottom"/>
          </w:tcPr>
          <w:p w14:paraId="16E6930A" w14:textId="77777777" w:rsidR="00A8196F" w:rsidRPr="00C4583C" w:rsidRDefault="00A8196F">
            <w:pPr>
              <w:tabs>
                <w:tab w:val="left" w:pos="9270"/>
              </w:tabs>
              <w:spacing w:line="100" w:lineRule="atLeast"/>
              <w:rPr>
                <w:rFonts w:ascii="Calibri" w:hAnsi="Calibri"/>
                <w:b/>
                <w:bCs/>
                <w:sz w:val="24"/>
              </w:rPr>
            </w:pPr>
            <w:r>
              <w:rPr>
                <w:rFonts w:ascii="Calibri" w:hAnsi="Calibri"/>
                <w:b/>
                <w:bCs/>
                <w:sz w:val="24"/>
              </w:rPr>
              <w:t>Email:</w:t>
            </w:r>
          </w:p>
        </w:tc>
        <w:tc>
          <w:tcPr>
            <w:tcW w:w="7015" w:type="dxa"/>
            <w:tcBorders>
              <w:top w:val="nil"/>
              <w:left w:val="nil"/>
              <w:bottom w:val="single" w:sz="4" w:space="0" w:color="auto"/>
            </w:tcBorders>
            <w:vAlign w:val="bottom"/>
          </w:tcPr>
          <w:p w14:paraId="26A3A8CC" w14:textId="77777777" w:rsidR="00A8196F" w:rsidRPr="00C4583C" w:rsidRDefault="00A8196F">
            <w:pPr>
              <w:tabs>
                <w:tab w:val="left" w:pos="9270"/>
              </w:tabs>
              <w:spacing w:line="100" w:lineRule="atLeast"/>
              <w:rPr>
                <w:rFonts w:ascii="Calibri" w:hAnsi="Calibri"/>
                <w:sz w:val="24"/>
              </w:rPr>
            </w:pPr>
          </w:p>
        </w:tc>
      </w:tr>
    </w:tbl>
    <w:p w14:paraId="523F36A6" w14:textId="77777777" w:rsidR="00840540" w:rsidRDefault="00840540"/>
    <w:tbl>
      <w:tblPr>
        <w:tblStyle w:val="TableGrid"/>
        <w:tblW w:w="0" w:type="auto"/>
        <w:tblBorders>
          <w:top w:val="none" w:sz="0" w:space="0" w:color="auto"/>
          <w:left w:val="none" w:sz="0" w:space="0" w:color="auto"/>
          <w:bottom w:val="none" w:sz="0" w:space="0" w:color="auto"/>
          <w:right w:val="none" w:sz="0" w:space="0" w:color="auto"/>
        </w:tblBorders>
        <w:tblCellMar>
          <w:top w:w="86" w:type="dxa"/>
        </w:tblCellMar>
        <w:tblLook w:val="04A0" w:firstRow="1" w:lastRow="0" w:firstColumn="1" w:lastColumn="0" w:noHBand="0" w:noVBand="1"/>
      </w:tblPr>
      <w:tblGrid>
        <w:gridCol w:w="4338"/>
        <w:gridCol w:w="5012"/>
      </w:tblGrid>
      <w:tr w:rsidR="00807038" w14:paraId="038E27C1" w14:textId="77777777">
        <w:trPr>
          <w:trHeight w:val="243"/>
        </w:trPr>
        <w:tc>
          <w:tcPr>
            <w:tcW w:w="9350" w:type="dxa"/>
            <w:gridSpan w:val="2"/>
            <w:tcBorders>
              <w:top w:val="nil"/>
              <w:bottom w:val="nil"/>
            </w:tcBorders>
            <w:vAlign w:val="bottom"/>
          </w:tcPr>
          <w:p w14:paraId="43E33C63" w14:textId="73A8BC69" w:rsidR="00807038" w:rsidRDefault="00183A18" w:rsidP="00807038">
            <w:pPr>
              <w:tabs>
                <w:tab w:val="left" w:pos="9270"/>
              </w:tabs>
              <w:spacing w:line="100" w:lineRule="atLeast"/>
              <w:rPr>
                <w:rFonts w:ascii="Calibri" w:hAnsi="Calibri"/>
                <w:b/>
                <w:bCs/>
                <w:sz w:val="24"/>
              </w:rPr>
            </w:pPr>
            <w:r>
              <w:rPr>
                <w:rFonts w:ascii="Calibri" w:hAnsi="Calibri"/>
                <w:b/>
                <w:bCs/>
                <w:sz w:val="24"/>
              </w:rPr>
              <w:t xml:space="preserve">Select a </w:t>
            </w:r>
            <w:r w:rsidR="00F63B2D">
              <w:rPr>
                <w:rFonts w:ascii="Calibri" w:hAnsi="Calibri"/>
                <w:b/>
                <w:bCs/>
                <w:sz w:val="24"/>
              </w:rPr>
              <w:t>Par</w:t>
            </w:r>
            <w:r w:rsidR="00663A96">
              <w:rPr>
                <w:rFonts w:ascii="Calibri" w:hAnsi="Calibri"/>
                <w:b/>
                <w:bCs/>
                <w:sz w:val="24"/>
              </w:rPr>
              <w:t>tner</w:t>
            </w:r>
            <w:r w:rsidR="00807038">
              <w:rPr>
                <w:rFonts w:ascii="Calibri" w:hAnsi="Calibri"/>
                <w:b/>
                <w:bCs/>
                <w:sz w:val="24"/>
              </w:rPr>
              <w:t xml:space="preserve"> Level:</w:t>
            </w:r>
          </w:p>
          <w:p w14:paraId="434685F7" w14:textId="6FBBD96C" w:rsidR="00807038" w:rsidRPr="00807038" w:rsidRDefault="00807038" w:rsidP="00807038">
            <w:pPr>
              <w:spacing w:after="240"/>
              <w:rPr>
                <w:rFonts w:ascii="Calibri" w:hAnsi="Calibri"/>
                <w:color w:val="244061"/>
                <w:sz w:val="22"/>
                <w:szCs w:val="14"/>
              </w:rPr>
            </w:pPr>
            <w:r>
              <w:rPr>
                <w:rFonts w:ascii="Calibri" w:hAnsi="Calibri"/>
                <w:color w:val="244061"/>
                <w:sz w:val="22"/>
                <w:szCs w:val="14"/>
              </w:rPr>
              <w:t xml:space="preserve">See the following page for a list of partnership perks. </w:t>
            </w:r>
          </w:p>
        </w:tc>
      </w:tr>
      <w:tr w:rsidR="00A8196F" w14:paraId="11F49466" w14:textId="77777777" w:rsidTr="0087704D">
        <w:trPr>
          <w:trHeight w:val="1530"/>
        </w:trPr>
        <w:tc>
          <w:tcPr>
            <w:tcW w:w="4338" w:type="dxa"/>
            <w:tcBorders>
              <w:top w:val="nil"/>
              <w:bottom w:val="nil"/>
              <w:right w:val="nil"/>
            </w:tcBorders>
            <w:tcMar>
              <w:top w:w="58" w:type="dxa"/>
              <w:left w:w="115" w:type="dxa"/>
              <w:right w:w="115" w:type="dxa"/>
            </w:tcMar>
          </w:tcPr>
          <w:p w14:paraId="464EB32C" w14:textId="77777777" w:rsidR="00840540" w:rsidRPr="00AE3EB8" w:rsidRDefault="005D2E63" w:rsidP="0005163E">
            <w:pPr>
              <w:tabs>
                <w:tab w:val="left" w:pos="9270"/>
              </w:tabs>
              <w:spacing w:line="100" w:lineRule="atLeast"/>
              <w:rPr>
                <w:rFonts w:ascii="Calibri" w:hAnsi="Calibri"/>
                <w:b/>
                <w:color w:val="244061"/>
                <w:sz w:val="24"/>
              </w:rPr>
            </w:pPr>
            <w:sdt>
              <w:sdtPr>
                <w:rPr>
                  <w:rFonts w:ascii="Calibri" w:hAnsi="Calibri"/>
                  <w:b/>
                  <w:bCs/>
                  <w:color w:val="244061"/>
                  <w:sz w:val="24"/>
                </w:rPr>
                <w:id w:val="-1825510958"/>
                <w14:checkbox>
                  <w14:checked w14:val="0"/>
                  <w14:checkedState w14:val="2612" w14:font="MS Gothic"/>
                  <w14:uncheckedState w14:val="2610" w14:font="MS Gothic"/>
                </w14:checkbox>
              </w:sdtPr>
              <w:sdtEndPr/>
              <w:sdtContent>
                <w:r w:rsidR="00840540" w:rsidRPr="00AE3EB8">
                  <w:rPr>
                    <w:rFonts w:ascii="MS Gothic" w:eastAsia="MS Gothic" w:hAnsi="MS Gothic" w:hint="eastAsia"/>
                    <w:b/>
                    <w:color w:val="244061"/>
                    <w:sz w:val="24"/>
                  </w:rPr>
                  <w:t>☐</w:t>
                </w:r>
              </w:sdtContent>
            </w:sdt>
            <w:r w:rsidR="00840540" w:rsidRPr="00AE3EB8">
              <w:rPr>
                <w:rFonts w:ascii="Calibri" w:hAnsi="Calibri"/>
                <w:b/>
                <w:color w:val="244061"/>
                <w:sz w:val="24"/>
              </w:rPr>
              <w:t xml:space="preserve"> </w:t>
            </w:r>
            <w:r w:rsidR="00840540" w:rsidRPr="005300B4">
              <w:rPr>
                <w:rFonts w:ascii="Calibri" w:hAnsi="Calibri"/>
                <w:b/>
                <w:color w:val="244061"/>
                <w:sz w:val="24"/>
              </w:rPr>
              <w:t xml:space="preserve">TITANIUM </w:t>
            </w:r>
            <w:r w:rsidR="00840540" w:rsidRPr="00AE3EB8">
              <w:rPr>
                <w:rFonts w:ascii="Calibri" w:hAnsi="Calibri"/>
                <w:b/>
                <w:color w:val="244061"/>
                <w:sz w:val="24"/>
              </w:rPr>
              <w:t>- $</w:t>
            </w:r>
            <w:r w:rsidR="00840540">
              <w:rPr>
                <w:rFonts w:ascii="Calibri" w:hAnsi="Calibri"/>
                <w:b/>
                <w:color w:val="244061"/>
                <w:sz w:val="24"/>
              </w:rPr>
              <w:t>2,500</w:t>
            </w:r>
          </w:p>
          <w:p w14:paraId="543C8449" w14:textId="77777777" w:rsidR="00840540" w:rsidRPr="007E120C" w:rsidRDefault="00840540" w:rsidP="00CB2CC8">
            <w:pPr>
              <w:tabs>
                <w:tab w:val="left" w:pos="9270"/>
              </w:tabs>
              <w:spacing w:line="100" w:lineRule="atLeast"/>
              <w:ind w:left="270"/>
              <w:rPr>
                <w:rFonts w:ascii="Calibri" w:hAnsi="Calibri"/>
                <w:color w:val="244061"/>
                <w:sz w:val="22"/>
                <w:szCs w:val="18"/>
              </w:rPr>
            </w:pPr>
            <w:r w:rsidRPr="007E120C">
              <w:rPr>
                <w:rFonts w:ascii="Calibri" w:hAnsi="Calibri"/>
                <w:color w:val="244061"/>
                <w:sz w:val="22"/>
                <w:szCs w:val="18"/>
              </w:rPr>
              <w:t xml:space="preserve">Complimentary Membership 1: </w:t>
            </w:r>
          </w:p>
          <w:p w14:paraId="30ABD48A" w14:textId="77777777" w:rsidR="00840540" w:rsidRPr="007E120C" w:rsidRDefault="00840540" w:rsidP="00CB2CC8">
            <w:pPr>
              <w:tabs>
                <w:tab w:val="left" w:pos="9270"/>
              </w:tabs>
              <w:spacing w:line="100" w:lineRule="atLeast"/>
              <w:ind w:left="270"/>
              <w:rPr>
                <w:rFonts w:ascii="Calibri" w:hAnsi="Calibri"/>
                <w:i/>
                <w:sz w:val="22"/>
                <w:szCs w:val="18"/>
              </w:rPr>
            </w:pPr>
            <w:r w:rsidRPr="007E120C">
              <w:rPr>
                <w:rFonts w:ascii="Calibri" w:hAnsi="Calibri"/>
                <w:i/>
                <w:sz w:val="22"/>
                <w:szCs w:val="18"/>
              </w:rPr>
              <w:t>[Name and email address]</w:t>
            </w:r>
          </w:p>
          <w:p w14:paraId="4B057AD0" w14:textId="77777777" w:rsidR="00840540" w:rsidRPr="007E120C" w:rsidRDefault="00840540" w:rsidP="00CB2CC8">
            <w:pPr>
              <w:tabs>
                <w:tab w:val="left" w:pos="9270"/>
              </w:tabs>
              <w:spacing w:before="120" w:line="100" w:lineRule="atLeast"/>
              <w:ind w:left="270"/>
              <w:rPr>
                <w:rFonts w:ascii="Calibri" w:hAnsi="Calibri"/>
                <w:color w:val="244061"/>
                <w:sz w:val="22"/>
                <w:szCs w:val="18"/>
              </w:rPr>
            </w:pPr>
            <w:r w:rsidRPr="007E120C">
              <w:rPr>
                <w:rFonts w:ascii="Calibri" w:hAnsi="Calibri"/>
                <w:color w:val="244061"/>
                <w:sz w:val="22"/>
                <w:szCs w:val="18"/>
              </w:rPr>
              <w:t xml:space="preserve">Complimentary Membership 2: </w:t>
            </w:r>
          </w:p>
          <w:p w14:paraId="2C455EBF" w14:textId="77777777" w:rsidR="00840540" w:rsidRPr="007E120C" w:rsidRDefault="00840540" w:rsidP="00CB2CC8">
            <w:pPr>
              <w:tabs>
                <w:tab w:val="left" w:pos="9270"/>
              </w:tabs>
              <w:spacing w:line="100" w:lineRule="atLeast"/>
              <w:ind w:left="270"/>
              <w:rPr>
                <w:rFonts w:ascii="Calibri" w:hAnsi="Calibri"/>
                <w:i/>
                <w:iCs/>
                <w:sz w:val="22"/>
                <w:szCs w:val="18"/>
              </w:rPr>
            </w:pPr>
            <w:r w:rsidRPr="007E120C">
              <w:rPr>
                <w:rFonts w:ascii="Calibri" w:hAnsi="Calibri"/>
                <w:i/>
                <w:iCs/>
                <w:sz w:val="22"/>
                <w:szCs w:val="18"/>
              </w:rPr>
              <w:t>[Name and email address]</w:t>
            </w:r>
          </w:p>
          <w:p w14:paraId="7C508F6A" w14:textId="77777777" w:rsidR="00840540" w:rsidRPr="007E120C" w:rsidRDefault="00840540" w:rsidP="00CB2CC8">
            <w:pPr>
              <w:tabs>
                <w:tab w:val="left" w:pos="9270"/>
              </w:tabs>
              <w:spacing w:before="120" w:line="100" w:lineRule="atLeast"/>
              <w:ind w:left="270"/>
              <w:rPr>
                <w:rFonts w:ascii="Calibri" w:hAnsi="Calibri"/>
                <w:color w:val="244061"/>
                <w:sz w:val="22"/>
                <w:szCs w:val="18"/>
              </w:rPr>
            </w:pPr>
            <w:r w:rsidRPr="007E120C">
              <w:rPr>
                <w:rFonts w:ascii="Calibri" w:hAnsi="Calibri"/>
                <w:color w:val="244061"/>
                <w:sz w:val="22"/>
                <w:szCs w:val="18"/>
              </w:rPr>
              <w:t xml:space="preserve">Complimentary Membership 3: </w:t>
            </w:r>
          </w:p>
          <w:p w14:paraId="7F97D47A" w14:textId="399AC108" w:rsidR="00A8196F" w:rsidRDefault="00840540" w:rsidP="004A00B6">
            <w:pPr>
              <w:tabs>
                <w:tab w:val="left" w:pos="9270"/>
              </w:tabs>
              <w:spacing w:after="240" w:line="100" w:lineRule="atLeast"/>
              <w:ind w:left="270"/>
              <w:rPr>
                <w:rFonts w:ascii="Calibri" w:hAnsi="Calibri"/>
                <w:b/>
                <w:bCs/>
                <w:sz w:val="24"/>
              </w:rPr>
            </w:pPr>
            <w:r w:rsidRPr="007E120C">
              <w:rPr>
                <w:rFonts w:ascii="Calibri" w:hAnsi="Calibri"/>
                <w:i/>
                <w:iCs/>
                <w:sz w:val="22"/>
                <w:szCs w:val="18"/>
              </w:rPr>
              <w:t>[Name and email address]</w:t>
            </w:r>
          </w:p>
        </w:tc>
        <w:tc>
          <w:tcPr>
            <w:tcW w:w="5012" w:type="dxa"/>
            <w:tcBorders>
              <w:top w:val="nil"/>
              <w:left w:val="nil"/>
              <w:bottom w:val="nil"/>
            </w:tcBorders>
            <w:tcMar>
              <w:top w:w="58" w:type="dxa"/>
              <w:left w:w="115" w:type="dxa"/>
              <w:right w:w="115" w:type="dxa"/>
            </w:tcMar>
          </w:tcPr>
          <w:p w14:paraId="7FFF4C57" w14:textId="2F2F21F7" w:rsidR="007E120C" w:rsidRPr="00AE3EB8" w:rsidRDefault="005D2E63" w:rsidP="0005163E">
            <w:pPr>
              <w:tabs>
                <w:tab w:val="left" w:pos="9270"/>
              </w:tabs>
              <w:spacing w:line="100" w:lineRule="atLeast"/>
              <w:rPr>
                <w:rFonts w:ascii="Calibri" w:hAnsi="Calibri"/>
                <w:b/>
                <w:color w:val="244061"/>
                <w:sz w:val="24"/>
              </w:rPr>
            </w:pPr>
            <w:sdt>
              <w:sdtPr>
                <w:rPr>
                  <w:rFonts w:ascii="Calibri" w:hAnsi="Calibri"/>
                  <w:b/>
                  <w:bCs/>
                  <w:color w:val="244061"/>
                  <w:sz w:val="24"/>
                </w:rPr>
                <w:id w:val="940031712"/>
                <w14:checkbox>
                  <w14:checked w14:val="0"/>
                  <w14:checkedState w14:val="2612" w14:font="MS Gothic"/>
                  <w14:uncheckedState w14:val="2610" w14:font="MS Gothic"/>
                </w14:checkbox>
              </w:sdtPr>
              <w:sdtEndPr/>
              <w:sdtContent>
                <w:r w:rsidR="007E120C" w:rsidRPr="00AE3EB8">
                  <w:rPr>
                    <w:rFonts w:ascii="MS Gothic" w:eastAsia="MS Gothic" w:hAnsi="MS Gothic" w:hint="eastAsia"/>
                    <w:b/>
                    <w:color w:val="244061"/>
                    <w:sz w:val="24"/>
                  </w:rPr>
                  <w:t>☐</w:t>
                </w:r>
              </w:sdtContent>
            </w:sdt>
            <w:r w:rsidR="007E120C" w:rsidRPr="00AE3EB8">
              <w:rPr>
                <w:rFonts w:ascii="Calibri" w:hAnsi="Calibri"/>
                <w:b/>
                <w:color w:val="244061"/>
                <w:sz w:val="24"/>
              </w:rPr>
              <w:t xml:space="preserve"> </w:t>
            </w:r>
            <w:r w:rsidR="007E120C">
              <w:rPr>
                <w:rFonts w:ascii="Calibri" w:hAnsi="Calibri"/>
                <w:b/>
                <w:color w:val="244061"/>
                <w:sz w:val="24"/>
              </w:rPr>
              <w:t>PLATINUM</w:t>
            </w:r>
            <w:r w:rsidR="007E120C" w:rsidRPr="005300B4">
              <w:rPr>
                <w:rFonts w:ascii="Calibri" w:hAnsi="Calibri"/>
                <w:b/>
                <w:color w:val="244061"/>
                <w:sz w:val="24"/>
              </w:rPr>
              <w:t xml:space="preserve"> </w:t>
            </w:r>
            <w:r w:rsidR="007E120C" w:rsidRPr="00AE3EB8">
              <w:rPr>
                <w:rFonts w:ascii="Calibri" w:hAnsi="Calibri"/>
                <w:b/>
                <w:color w:val="244061"/>
                <w:sz w:val="24"/>
              </w:rPr>
              <w:t>- $</w:t>
            </w:r>
            <w:r w:rsidR="007E120C">
              <w:rPr>
                <w:rFonts w:ascii="Calibri" w:hAnsi="Calibri"/>
                <w:b/>
                <w:color w:val="244061"/>
                <w:sz w:val="24"/>
              </w:rPr>
              <w:t>2,000</w:t>
            </w:r>
          </w:p>
          <w:p w14:paraId="00209002" w14:textId="77777777" w:rsidR="007E120C" w:rsidRPr="007E120C" w:rsidRDefault="007E120C" w:rsidP="00CB2CC8">
            <w:pPr>
              <w:tabs>
                <w:tab w:val="left" w:pos="9270"/>
              </w:tabs>
              <w:spacing w:line="100" w:lineRule="atLeast"/>
              <w:ind w:left="330"/>
              <w:rPr>
                <w:rFonts w:ascii="Calibri" w:hAnsi="Calibri"/>
                <w:color w:val="244061"/>
                <w:sz w:val="22"/>
                <w:szCs w:val="18"/>
              </w:rPr>
            </w:pPr>
            <w:r w:rsidRPr="007E120C">
              <w:rPr>
                <w:rFonts w:ascii="Calibri" w:hAnsi="Calibri"/>
                <w:color w:val="244061"/>
                <w:sz w:val="22"/>
                <w:szCs w:val="18"/>
              </w:rPr>
              <w:t xml:space="preserve">Complimentary Membership 1: </w:t>
            </w:r>
          </w:p>
          <w:p w14:paraId="7C414D80" w14:textId="77777777" w:rsidR="007E120C" w:rsidRPr="007E120C" w:rsidRDefault="007E120C" w:rsidP="00CB2CC8">
            <w:pPr>
              <w:tabs>
                <w:tab w:val="left" w:pos="9270"/>
              </w:tabs>
              <w:spacing w:line="100" w:lineRule="atLeast"/>
              <w:ind w:left="330"/>
              <w:rPr>
                <w:rFonts w:ascii="Calibri" w:hAnsi="Calibri"/>
                <w:i/>
                <w:sz w:val="22"/>
                <w:szCs w:val="18"/>
              </w:rPr>
            </w:pPr>
            <w:r w:rsidRPr="007E120C">
              <w:rPr>
                <w:rFonts w:ascii="Calibri" w:hAnsi="Calibri"/>
                <w:i/>
                <w:sz w:val="22"/>
                <w:szCs w:val="18"/>
              </w:rPr>
              <w:t>[Name and email address]</w:t>
            </w:r>
          </w:p>
          <w:p w14:paraId="70473138" w14:textId="77777777" w:rsidR="007E120C" w:rsidRPr="007E120C" w:rsidRDefault="007E120C" w:rsidP="00CB2CC8">
            <w:pPr>
              <w:tabs>
                <w:tab w:val="left" w:pos="9270"/>
              </w:tabs>
              <w:spacing w:before="120" w:line="100" w:lineRule="atLeast"/>
              <w:ind w:left="330"/>
              <w:rPr>
                <w:rFonts w:ascii="Calibri" w:hAnsi="Calibri"/>
                <w:color w:val="244061"/>
                <w:sz w:val="22"/>
                <w:szCs w:val="18"/>
              </w:rPr>
            </w:pPr>
            <w:r w:rsidRPr="007E120C">
              <w:rPr>
                <w:rFonts w:ascii="Calibri" w:hAnsi="Calibri"/>
                <w:color w:val="244061"/>
                <w:sz w:val="22"/>
                <w:szCs w:val="18"/>
              </w:rPr>
              <w:t xml:space="preserve">Complimentary Membership 2: </w:t>
            </w:r>
          </w:p>
          <w:p w14:paraId="48E4F0BE" w14:textId="747BFE50" w:rsidR="00737AF3" w:rsidRPr="0005163E" w:rsidRDefault="007E120C" w:rsidP="00CB2CC8">
            <w:pPr>
              <w:tabs>
                <w:tab w:val="left" w:pos="9270"/>
              </w:tabs>
              <w:spacing w:line="100" w:lineRule="atLeast"/>
              <w:ind w:left="330"/>
              <w:rPr>
                <w:rFonts w:ascii="Calibri" w:hAnsi="Calibri"/>
                <w:i/>
                <w:iCs/>
                <w:sz w:val="22"/>
                <w:szCs w:val="18"/>
              </w:rPr>
            </w:pPr>
            <w:r w:rsidRPr="007E120C">
              <w:rPr>
                <w:rFonts w:ascii="Calibri" w:hAnsi="Calibri"/>
                <w:i/>
                <w:iCs/>
                <w:sz w:val="22"/>
                <w:szCs w:val="18"/>
              </w:rPr>
              <w:t>[Name and email address]</w:t>
            </w:r>
          </w:p>
        </w:tc>
      </w:tr>
      <w:tr w:rsidR="00A8196F" w14:paraId="37C8F9C0" w14:textId="77777777" w:rsidTr="00CB2CC8">
        <w:trPr>
          <w:trHeight w:val="977"/>
        </w:trPr>
        <w:tc>
          <w:tcPr>
            <w:tcW w:w="4338" w:type="dxa"/>
            <w:tcBorders>
              <w:top w:val="nil"/>
              <w:bottom w:val="nil"/>
              <w:right w:val="nil"/>
            </w:tcBorders>
            <w:tcMar>
              <w:top w:w="58" w:type="dxa"/>
              <w:left w:w="115" w:type="dxa"/>
              <w:right w:w="115" w:type="dxa"/>
            </w:tcMar>
          </w:tcPr>
          <w:p w14:paraId="7C591D7B" w14:textId="4A10239D" w:rsidR="0005163E" w:rsidRPr="00AE3EB8" w:rsidRDefault="005D2E63" w:rsidP="0005163E">
            <w:pPr>
              <w:tabs>
                <w:tab w:val="left" w:pos="9270"/>
              </w:tabs>
              <w:spacing w:line="100" w:lineRule="atLeast"/>
              <w:rPr>
                <w:rFonts w:ascii="Calibri" w:hAnsi="Calibri"/>
                <w:b/>
                <w:color w:val="244061"/>
                <w:sz w:val="24"/>
              </w:rPr>
            </w:pPr>
            <w:sdt>
              <w:sdtPr>
                <w:rPr>
                  <w:rFonts w:ascii="Calibri" w:hAnsi="Calibri"/>
                  <w:b/>
                  <w:bCs/>
                  <w:color w:val="244061"/>
                  <w:sz w:val="24"/>
                </w:rPr>
                <w:id w:val="-64034788"/>
                <w14:checkbox>
                  <w14:checked w14:val="0"/>
                  <w14:checkedState w14:val="2612" w14:font="MS Gothic"/>
                  <w14:uncheckedState w14:val="2610" w14:font="MS Gothic"/>
                </w14:checkbox>
              </w:sdtPr>
              <w:sdtEndPr/>
              <w:sdtContent>
                <w:r w:rsidR="0005163E" w:rsidRPr="00AE3EB8">
                  <w:rPr>
                    <w:rFonts w:ascii="MS Gothic" w:eastAsia="MS Gothic" w:hAnsi="MS Gothic" w:hint="eastAsia"/>
                    <w:b/>
                    <w:color w:val="244061"/>
                    <w:sz w:val="24"/>
                  </w:rPr>
                  <w:t>☐</w:t>
                </w:r>
              </w:sdtContent>
            </w:sdt>
            <w:r w:rsidR="0005163E" w:rsidRPr="00AE3EB8">
              <w:rPr>
                <w:rFonts w:ascii="Calibri" w:hAnsi="Calibri"/>
                <w:b/>
                <w:color w:val="244061"/>
                <w:sz w:val="24"/>
              </w:rPr>
              <w:t xml:space="preserve"> </w:t>
            </w:r>
            <w:r w:rsidR="0005163E">
              <w:rPr>
                <w:rFonts w:ascii="Calibri" w:hAnsi="Calibri"/>
                <w:b/>
                <w:color w:val="244061"/>
                <w:sz w:val="24"/>
              </w:rPr>
              <w:t>GOLD</w:t>
            </w:r>
            <w:r w:rsidR="0005163E" w:rsidRPr="005300B4">
              <w:rPr>
                <w:rFonts w:ascii="Calibri" w:hAnsi="Calibri"/>
                <w:b/>
                <w:color w:val="244061"/>
                <w:sz w:val="24"/>
              </w:rPr>
              <w:t xml:space="preserve"> </w:t>
            </w:r>
            <w:r w:rsidR="0005163E" w:rsidRPr="00AE3EB8">
              <w:rPr>
                <w:rFonts w:ascii="Calibri" w:hAnsi="Calibri"/>
                <w:b/>
                <w:color w:val="244061"/>
                <w:sz w:val="24"/>
              </w:rPr>
              <w:t>- $</w:t>
            </w:r>
            <w:r w:rsidR="0005163E">
              <w:rPr>
                <w:rFonts w:ascii="Calibri" w:hAnsi="Calibri"/>
                <w:b/>
                <w:color w:val="244061"/>
                <w:sz w:val="24"/>
              </w:rPr>
              <w:t>1,500</w:t>
            </w:r>
          </w:p>
          <w:p w14:paraId="01CCF019" w14:textId="77777777" w:rsidR="0005163E" w:rsidRPr="007E120C" w:rsidRDefault="0005163E" w:rsidP="00CB2CC8">
            <w:pPr>
              <w:tabs>
                <w:tab w:val="left" w:pos="9270"/>
              </w:tabs>
              <w:spacing w:line="100" w:lineRule="atLeast"/>
              <w:ind w:left="270"/>
              <w:rPr>
                <w:rFonts w:ascii="Calibri" w:hAnsi="Calibri"/>
                <w:color w:val="244061"/>
                <w:sz w:val="22"/>
                <w:szCs w:val="18"/>
              </w:rPr>
            </w:pPr>
            <w:r w:rsidRPr="007E120C">
              <w:rPr>
                <w:rFonts w:ascii="Calibri" w:hAnsi="Calibri"/>
                <w:color w:val="244061"/>
                <w:sz w:val="22"/>
                <w:szCs w:val="18"/>
              </w:rPr>
              <w:t xml:space="preserve">Complimentary Membership 1: </w:t>
            </w:r>
          </w:p>
          <w:p w14:paraId="6EEDCBB1" w14:textId="4528C120" w:rsidR="00A8196F" w:rsidRPr="0005163E" w:rsidRDefault="0005163E" w:rsidP="00CB2CC8">
            <w:pPr>
              <w:tabs>
                <w:tab w:val="left" w:pos="9270"/>
              </w:tabs>
              <w:spacing w:line="100" w:lineRule="atLeast"/>
              <w:ind w:left="270"/>
              <w:rPr>
                <w:rFonts w:ascii="Calibri" w:hAnsi="Calibri"/>
                <w:i/>
                <w:sz w:val="22"/>
                <w:szCs w:val="18"/>
              </w:rPr>
            </w:pPr>
            <w:r w:rsidRPr="007E120C">
              <w:rPr>
                <w:rFonts w:ascii="Calibri" w:hAnsi="Calibri"/>
                <w:i/>
                <w:sz w:val="22"/>
                <w:szCs w:val="18"/>
              </w:rPr>
              <w:t>[Name and email address]</w:t>
            </w:r>
          </w:p>
        </w:tc>
        <w:tc>
          <w:tcPr>
            <w:tcW w:w="5012" w:type="dxa"/>
            <w:tcBorders>
              <w:top w:val="nil"/>
              <w:left w:val="nil"/>
              <w:bottom w:val="nil"/>
            </w:tcBorders>
            <w:tcMar>
              <w:top w:w="58" w:type="dxa"/>
              <w:left w:w="115" w:type="dxa"/>
              <w:right w:w="115" w:type="dxa"/>
            </w:tcMar>
          </w:tcPr>
          <w:p w14:paraId="33AC3FCF" w14:textId="22FF9446" w:rsidR="00A8196F" w:rsidRPr="00AE3EB8" w:rsidRDefault="005D2E63" w:rsidP="00840506">
            <w:pPr>
              <w:tabs>
                <w:tab w:val="left" w:pos="9270"/>
              </w:tabs>
              <w:spacing w:after="120" w:line="100" w:lineRule="atLeast"/>
              <w:rPr>
                <w:rFonts w:ascii="Calibri" w:hAnsi="Calibri"/>
                <w:b/>
                <w:color w:val="244061"/>
                <w:sz w:val="24"/>
              </w:rPr>
            </w:pPr>
            <w:sdt>
              <w:sdtPr>
                <w:rPr>
                  <w:rFonts w:ascii="Calibri" w:hAnsi="Calibri"/>
                  <w:b/>
                  <w:bCs/>
                  <w:color w:val="244061"/>
                  <w:sz w:val="24"/>
                </w:rPr>
                <w:id w:val="-1462191964"/>
                <w14:checkbox>
                  <w14:checked w14:val="0"/>
                  <w14:checkedState w14:val="2612" w14:font="MS Gothic"/>
                  <w14:uncheckedState w14:val="2610" w14:font="MS Gothic"/>
                </w14:checkbox>
              </w:sdtPr>
              <w:sdtEndPr/>
              <w:sdtContent>
                <w:r w:rsidR="00A8196F" w:rsidRPr="00AE3EB8">
                  <w:rPr>
                    <w:rFonts w:ascii="MS Gothic" w:eastAsia="MS Gothic" w:hAnsi="MS Gothic" w:hint="eastAsia"/>
                    <w:b/>
                    <w:color w:val="244061"/>
                    <w:sz w:val="24"/>
                  </w:rPr>
                  <w:t>☐</w:t>
                </w:r>
              </w:sdtContent>
            </w:sdt>
            <w:r w:rsidR="00A8196F" w:rsidRPr="00AE3EB8">
              <w:rPr>
                <w:rFonts w:ascii="Calibri" w:hAnsi="Calibri"/>
                <w:b/>
                <w:color w:val="244061"/>
                <w:sz w:val="24"/>
              </w:rPr>
              <w:t xml:space="preserve"> </w:t>
            </w:r>
            <w:r w:rsidR="00840506">
              <w:rPr>
                <w:rFonts w:ascii="Calibri" w:hAnsi="Calibri"/>
                <w:b/>
                <w:color w:val="244061"/>
                <w:sz w:val="24"/>
              </w:rPr>
              <w:t>SILVER</w:t>
            </w:r>
            <w:r w:rsidR="00A8196F" w:rsidRPr="00AE3EB8">
              <w:rPr>
                <w:rFonts w:ascii="Calibri" w:hAnsi="Calibri"/>
                <w:b/>
                <w:color w:val="244061"/>
                <w:sz w:val="24"/>
              </w:rPr>
              <w:t xml:space="preserve"> - $</w:t>
            </w:r>
            <w:r w:rsidR="00840506">
              <w:rPr>
                <w:rFonts w:ascii="Calibri" w:hAnsi="Calibri"/>
                <w:b/>
                <w:color w:val="244061"/>
                <w:sz w:val="24"/>
              </w:rPr>
              <w:t>750</w:t>
            </w:r>
          </w:p>
          <w:p w14:paraId="3AC1CC57" w14:textId="3B20F90F" w:rsidR="00A8196F" w:rsidRPr="00840506" w:rsidRDefault="005D2E63" w:rsidP="0005163E">
            <w:pPr>
              <w:tabs>
                <w:tab w:val="left" w:pos="9270"/>
              </w:tabs>
              <w:spacing w:line="100" w:lineRule="atLeast"/>
              <w:rPr>
                <w:rFonts w:ascii="Calibri" w:hAnsi="Calibri"/>
                <w:b/>
                <w:color w:val="244061"/>
                <w:sz w:val="24"/>
              </w:rPr>
            </w:pPr>
            <w:sdt>
              <w:sdtPr>
                <w:rPr>
                  <w:rFonts w:ascii="Calibri" w:hAnsi="Calibri"/>
                  <w:b/>
                  <w:bCs/>
                  <w:color w:val="244061"/>
                  <w:sz w:val="24"/>
                </w:rPr>
                <w:id w:val="-437904520"/>
                <w14:checkbox>
                  <w14:checked w14:val="0"/>
                  <w14:checkedState w14:val="2612" w14:font="MS Gothic"/>
                  <w14:uncheckedState w14:val="2610" w14:font="MS Gothic"/>
                </w14:checkbox>
              </w:sdtPr>
              <w:sdtEndPr/>
              <w:sdtContent>
                <w:r w:rsidR="00840506" w:rsidRPr="00AE3EB8">
                  <w:rPr>
                    <w:rFonts w:ascii="MS Gothic" w:eastAsia="MS Gothic" w:hAnsi="MS Gothic" w:hint="eastAsia"/>
                    <w:b/>
                    <w:color w:val="244061"/>
                    <w:sz w:val="24"/>
                  </w:rPr>
                  <w:t>☐</w:t>
                </w:r>
              </w:sdtContent>
            </w:sdt>
            <w:r w:rsidR="00840506" w:rsidRPr="00AE3EB8">
              <w:rPr>
                <w:rFonts w:ascii="Calibri" w:hAnsi="Calibri"/>
                <w:b/>
                <w:color w:val="244061"/>
                <w:sz w:val="24"/>
              </w:rPr>
              <w:t xml:space="preserve"> </w:t>
            </w:r>
            <w:r w:rsidR="00840506">
              <w:rPr>
                <w:rFonts w:ascii="Calibri" w:hAnsi="Calibri"/>
                <w:b/>
                <w:color w:val="244061"/>
                <w:sz w:val="24"/>
              </w:rPr>
              <w:t>BRONZE</w:t>
            </w:r>
            <w:r w:rsidR="00840506" w:rsidRPr="00AE3EB8">
              <w:rPr>
                <w:rFonts w:ascii="Calibri" w:hAnsi="Calibri"/>
                <w:b/>
                <w:color w:val="244061"/>
                <w:sz w:val="24"/>
              </w:rPr>
              <w:t xml:space="preserve"> - $</w:t>
            </w:r>
            <w:r w:rsidR="00840506">
              <w:rPr>
                <w:rFonts w:ascii="Calibri" w:hAnsi="Calibri"/>
                <w:b/>
                <w:color w:val="244061"/>
                <w:sz w:val="24"/>
              </w:rPr>
              <w:t>500</w:t>
            </w:r>
          </w:p>
        </w:tc>
      </w:tr>
    </w:tbl>
    <w:p w14:paraId="675B9C77" w14:textId="3EA22047" w:rsidR="006871A5" w:rsidRPr="00A21E42" w:rsidRDefault="006871A5" w:rsidP="00A21E42">
      <w:pPr>
        <w:tabs>
          <w:tab w:val="left" w:pos="5040"/>
          <w:tab w:val="left" w:pos="6030"/>
          <w:tab w:val="left" w:pos="6480"/>
          <w:tab w:val="left" w:pos="7470"/>
        </w:tabs>
        <w:spacing w:line="100" w:lineRule="atLeast"/>
        <w:rPr>
          <w:rFonts w:ascii="Calibri" w:hAnsi="Calibri"/>
          <w:color w:val="0000B4"/>
          <w:sz w:val="24"/>
        </w:rPr>
      </w:pPr>
    </w:p>
    <w:p w14:paraId="244AC265" w14:textId="2AD375A5" w:rsidR="00C2691A" w:rsidRPr="00FD2431" w:rsidRDefault="005D2E63" w:rsidP="000660D7">
      <w:pPr>
        <w:tabs>
          <w:tab w:val="left" w:pos="360"/>
          <w:tab w:val="left" w:pos="6480"/>
          <w:tab w:val="left" w:pos="6840"/>
          <w:tab w:val="left" w:pos="6930"/>
        </w:tabs>
        <w:spacing w:line="100" w:lineRule="atLeast"/>
        <w:rPr>
          <w:rFonts w:ascii="Calibri" w:hAnsi="Calibri"/>
          <w:color w:val="17365D" w:themeColor="text2" w:themeShade="BF"/>
          <w:sz w:val="24"/>
        </w:rPr>
      </w:pPr>
      <w:sdt>
        <w:sdtPr>
          <w:rPr>
            <w:rFonts w:ascii="Calibri" w:hAnsi="Calibri"/>
            <w:b/>
            <w:bCs/>
            <w:color w:val="244061"/>
            <w:sz w:val="24"/>
          </w:rPr>
          <w:id w:val="-462891215"/>
          <w14:checkbox>
            <w14:checked w14:val="0"/>
            <w14:checkedState w14:val="2612" w14:font="MS Gothic"/>
            <w14:uncheckedState w14:val="2610" w14:font="MS Gothic"/>
          </w14:checkbox>
        </w:sdtPr>
        <w:sdtEndPr/>
        <w:sdtContent>
          <w:r w:rsidR="00CB2CC8">
            <w:rPr>
              <w:rFonts w:ascii="MS Gothic" w:eastAsia="MS Gothic" w:hAnsi="MS Gothic" w:hint="eastAsia"/>
              <w:b/>
              <w:bCs/>
              <w:color w:val="244061"/>
              <w:sz w:val="24"/>
            </w:rPr>
            <w:t>☐</w:t>
          </w:r>
        </w:sdtContent>
      </w:sdt>
      <w:r w:rsidR="008E2B32">
        <w:rPr>
          <w:rFonts w:ascii="Calibri" w:hAnsi="Calibri"/>
          <w:color w:val="17365D" w:themeColor="text2" w:themeShade="BF"/>
          <w:sz w:val="24"/>
        </w:rPr>
        <w:t xml:space="preserve"> </w:t>
      </w:r>
      <w:r w:rsidR="00C2691A" w:rsidRPr="000660D7">
        <w:rPr>
          <w:rFonts w:ascii="Calibri" w:hAnsi="Calibri"/>
          <w:b/>
          <w:bCs/>
          <w:color w:val="17365D" w:themeColor="text2" w:themeShade="BF"/>
          <w:sz w:val="22"/>
          <w:szCs w:val="18"/>
        </w:rPr>
        <w:t xml:space="preserve">Donate Free </w:t>
      </w:r>
      <w:r w:rsidR="00712290">
        <w:rPr>
          <w:rFonts w:ascii="Calibri" w:hAnsi="Calibri"/>
          <w:b/>
          <w:bCs/>
          <w:color w:val="17365D" w:themeColor="text2" w:themeShade="BF"/>
          <w:sz w:val="22"/>
          <w:szCs w:val="18"/>
        </w:rPr>
        <w:t xml:space="preserve">Luncheon </w:t>
      </w:r>
      <w:r w:rsidR="00C2691A" w:rsidRPr="000660D7">
        <w:rPr>
          <w:rFonts w:ascii="Calibri" w:hAnsi="Calibri"/>
          <w:b/>
          <w:bCs/>
          <w:color w:val="17365D" w:themeColor="text2" w:themeShade="BF"/>
          <w:sz w:val="22"/>
          <w:szCs w:val="18"/>
        </w:rPr>
        <w:t>Admissions.</w:t>
      </w:r>
      <w:r w:rsidR="00C2691A" w:rsidRPr="000660D7">
        <w:rPr>
          <w:rFonts w:ascii="Calibri" w:hAnsi="Calibri"/>
          <w:color w:val="17365D" w:themeColor="text2" w:themeShade="BF"/>
          <w:sz w:val="22"/>
          <w:szCs w:val="18"/>
        </w:rPr>
        <w:t xml:space="preserve"> Free admissions may be donated to the Public Sector Lunch Scholarship Bank and used </w:t>
      </w:r>
      <w:r w:rsidR="008E2B32">
        <w:rPr>
          <w:rFonts w:ascii="Calibri" w:hAnsi="Calibri"/>
          <w:color w:val="17365D" w:themeColor="text2" w:themeShade="BF"/>
          <w:sz w:val="22"/>
          <w:szCs w:val="18"/>
        </w:rPr>
        <w:t>for</w:t>
      </w:r>
      <w:r w:rsidR="00C2691A" w:rsidRPr="000660D7">
        <w:rPr>
          <w:rFonts w:ascii="Calibri" w:hAnsi="Calibri"/>
          <w:color w:val="17365D" w:themeColor="text2" w:themeShade="BF"/>
          <w:sz w:val="22"/>
          <w:szCs w:val="18"/>
        </w:rPr>
        <w:t xml:space="preserve"> public sector employees who wish to attend WTS HRC luncheon events.</w:t>
      </w:r>
    </w:p>
    <w:p w14:paraId="023EE843" w14:textId="77777777" w:rsidR="00D8672C" w:rsidRDefault="00D8672C" w:rsidP="00ED18F5">
      <w:pPr>
        <w:jc w:val="center"/>
        <w:rPr>
          <w:rFonts w:ascii="Calibri" w:hAnsi="Calibri"/>
          <w:b/>
          <w:color w:val="0000B4"/>
        </w:rPr>
      </w:pPr>
    </w:p>
    <w:p w14:paraId="552EF64B" w14:textId="21108231" w:rsidR="00CB6BE9" w:rsidRPr="00B456E1" w:rsidRDefault="00B456E1" w:rsidP="00D75B85">
      <w:pPr>
        <w:rPr>
          <w:rFonts w:ascii="Calibri" w:hAnsi="Calibri"/>
          <w:b/>
          <w:color w:val="244061"/>
          <w:sz w:val="24"/>
          <w:szCs w:val="24"/>
        </w:rPr>
      </w:pPr>
      <w:r>
        <w:rPr>
          <w:rFonts w:ascii="Calibri" w:hAnsi="Calibri"/>
          <w:b/>
          <w:color w:val="244061"/>
          <w:sz w:val="24"/>
          <w:szCs w:val="24"/>
        </w:rPr>
        <w:t>M</w:t>
      </w:r>
      <w:r w:rsidR="00D75B85" w:rsidRPr="00B456E1">
        <w:rPr>
          <w:rFonts w:ascii="Calibri" w:hAnsi="Calibri"/>
          <w:b/>
          <w:color w:val="244061"/>
          <w:sz w:val="24"/>
          <w:szCs w:val="24"/>
        </w:rPr>
        <w:t>ake checks payable to</w:t>
      </w:r>
      <w:r w:rsidR="00D75B85" w:rsidRPr="00B456E1">
        <w:rPr>
          <w:rFonts w:ascii="Calibri" w:hAnsi="Calibri"/>
          <w:color w:val="000000"/>
          <w:sz w:val="24"/>
          <w:szCs w:val="24"/>
        </w:rPr>
        <w:t xml:space="preserve"> </w:t>
      </w:r>
      <w:r w:rsidR="00D75B85" w:rsidRPr="00B456E1">
        <w:rPr>
          <w:rFonts w:ascii="Calibri" w:hAnsi="Calibri"/>
          <w:b/>
          <w:color w:val="F79646"/>
          <w:sz w:val="24"/>
          <w:szCs w:val="24"/>
        </w:rPr>
        <w:t>WTS Hampton Roads Chapter</w:t>
      </w:r>
      <w:r w:rsidR="00CB6BE9" w:rsidRPr="00B456E1">
        <w:rPr>
          <w:rFonts w:ascii="Calibri" w:hAnsi="Calibri"/>
          <w:b/>
          <w:color w:val="F79646"/>
          <w:sz w:val="24"/>
          <w:szCs w:val="24"/>
        </w:rPr>
        <w:t xml:space="preserve"> </w:t>
      </w:r>
      <w:r w:rsidR="00CB6BE9" w:rsidRPr="00B456E1">
        <w:rPr>
          <w:rFonts w:ascii="Calibri" w:hAnsi="Calibri"/>
          <w:b/>
          <w:bCs/>
          <w:color w:val="244061"/>
          <w:sz w:val="24"/>
          <w:szCs w:val="24"/>
        </w:rPr>
        <w:t>and m</w:t>
      </w:r>
      <w:r w:rsidR="00D75B85" w:rsidRPr="00B456E1">
        <w:rPr>
          <w:rFonts w:ascii="Calibri" w:hAnsi="Calibri"/>
          <w:b/>
          <w:bCs/>
          <w:color w:val="244061"/>
          <w:sz w:val="24"/>
          <w:szCs w:val="24"/>
        </w:rPr>
        <w:t xml:space="preserve">ail </w:t>
      </w:r>
      <w:r w:rsidR="00D75B85" w:rsidRPr="00B456E1">
        <w:rPr>
          <w:rFonts w:ascii="Calibri" w:hAnsi="Calibri"/>
          <w:b/>
          <w:color w:val="244061"/>
          <w:sz w:val="24"/>
          <w:szCs w:val="24"/>
        </w:rPr>
        <w:t>to:</w:t>
      </w:r>
      <w:r w:rsidR="00694D34" w:rsidRPr="00B456E1">
        <w:rPr>
          <w:rFonts w:ascii="Calibri" w:hAnsi="Calibri"/>
          <w:b/>
          <w:color w:val="244061"/>
          <w:sz w:val="24"/>
          <w:szCs w:val="24"/>
        </w:rPr>
        <w:t xml:space="preserve"> </w:t>
      </w:r>
    </w:p>
    <w:p w14:paraId="034371CF" w14:textId="21E19666" w:rsidR="00D75B85" w:rsidRPr="004D01E8" w:rsidRDefault="00773575" w:rsidP="00CB6BE9">
      <w:pPr>
        <w:rPr>
          <w:rFonts w:ascii="Calibri" w:hAnsi="Calibri"/>
          <w:sz w:val="22"/>
          <w:szCs w:val="22"/>
        </w:rPr>
      </w:pPr>
      <w:r w:rsidRPr="293EEBEA">
        <w:rPr>
          <w:rFonts w:ascii="Calibri" w:hAnsi="Calibri"/>
          <w:sz w:val="22"/>
          <w:szCs w:val="22"/>
        </w:rPr>
        <w:t>Attn</w:t>
      </w:r>
      <w:r w:rsidRPr="002F19EB">
        <w:rPr>
          <w:rFonts w:ascii="Calibri" w:hAnsi="Calibri"/>
          <w:sz w:val="22"/>
          <w:szCs w:val="22"/>
        </w:rPr>
        <w:t xml:space="preserve">: </w:t>
      </w:r>
      <w:r w:rsidR="00D75B85" w:rsidRPr="002F19EB">
        <w:rPr>
          <w:rFonts w:ascii="Calibri" w:hAnsi="Calibri"/>
          <w:sz w:val="22"/>
          <w:szCs w:val="22"/>
        </w:rPr>
        <w:t xml:space="preserve">Sara Keranakis, WTS HRC </w:t>
      </w:r>
      <w:r w:rsidR="00BB0480" w:rsidRPr="002F19EB">
        <w:rPr>
          <w:rFonts w:ascii="Calibri" w:hAnsi="Calibri"/>
          <w:sz w:val="22"/>
          <w:szCs w:val="22"/>
        </w:rPr>
        <w:t>c/o JMT</w:t>
      </w:r>
      <w:r w:rsidR="00694D34" w:rsidRPr="002F19EB">
        <w:rPr>
          <w:rFonts w:ascii="Calibri" w:hAnsi="Calibri"/>
          <w:sz w:val="22"/>
          <w:szCs w:val="22"/>
        </w:rPr>
        <w:t xml:space="preserve">, </w:t>
      </w:r>
      <w:r w:rsidR="000E7226" w:rsidRPr="002F19EB">
        <w:rPr>
          <w:rFonts w:ascii="Calibri" w:hAnsi="Calibri"/>
          <w:sz w:val="22"/>
          <w:szCs w:val="22"/>
        </w:rPr>
        <w:t>4525 Main Street, Suite 1400</w:t>
      </w:r>
      <w:r w:rsidR="00694D34" w:rsidRPr="002F19EB">
        <w:rPr>
          <w:rFonts w:ascii="Calibri" w:hAnsi="Calibri"/>
          <w:sz w:val="22"/>
          <w:szCs w:val="22"/>
        </w:rPr>
        <w:t xml:space="preserve">, </w:t>
      </w:r>
      <w:r w:rsidR="00D75B85" w:rsidRPr="002F19EB">
        <w:rPr>
          <w:rFonts w:ascii="Calibri" w:hAnsi="Calibri"/>
          <w:sz w:val="22"/>
          <w:szCs w:val="22"/>
        </w:rPr>
        <w:t>Virginia Beach, VA 234</w:t>
      </w:r>
      <w:r w:rsidR="00875227" w:rsidRPr="002F19EB">
        <w:rPr>
          <w:rFonts w:ascii="Calibri" w:hAnsi="Calibri"/>
          <w:sz w:val="22"/>
          <w:szCs w:val="22"/>
        </w:rPr>
        <w:t>6</w:t>
      </w:r>
      <w:r w:rsidR="00D75B85" w:rsidRPr="002F19EB">
        <w:rPr>
          <w:rFonts w:ascii="Calibri" w:hAnsi="Calibri"/>
          <w:sz w:val="22"/>
          <w:szCs w:val="22"/>
        </w:rPr>
        <w:t>2</w:t>
      </w:r>
      <w:r w:rsidR="00CB6BE9" w:rsidRPr="293EEBEA">
        <w:rPr>
          <w:rFonts w:ascii="Calibri" w:hAnsi="Calibri"/>
          <w:sz w:val="22"/>
          <w:szCs w:val="22"/>
        </w:rPr>
        <w:t xml:space="preserve"> </w:t>
      </w:r>
    </w:p>
    <w:p w14:paraId="3841FC67" w14:textId="52FABEE8" w:rsidR="008627B0" w:rsidRPr="004D01E8" w:rsidRDefault="00D75B85" w:rsidP="00F00B04">
      <w:pPr>
        <w:spacing w:before="80" w:after="80"/>
        <w:rPr>
          <w:rFonts w:ascii="Calibri" w:hAnsi="Calibri"/>
          <w:b/>
          <w:color w:val="0000B4"/>
          <w:sz w:val="24"/>
          <w:szCs w:val="24"/>
        </w:rPr>
      </w:pPr>
      <w:r w:rsidRPr="004D01E8">
        <w:rPr>
          <w:rFonts w:ascii="Calibri" w:hAnsi="Calibri"/>
          <w:b/>
          <w:color w:val="244061"/>
          <w:sz w:val="24"/>
          <w:szCs w:val="24"/>
        </w:rPr>
        <w:t xml:space="preserve">To request an electronic invoice, </w:t>
      </w:r>
      <w:r w:rsidRPr="004D01E8">
        <w:rPr>
          <w:rFonts w:ascii="Calibri" w:hAnsi="Calibri"/>
          <w:b/>
          <w:bCs/>
          <w:color w:val="244061"/>
          <w:sz w:val="24"/>
          <w:szCs w:val="24"/>
        </w:rPr>
        <w:t xml:space="preserve">contact: </w:t>
      </w:r>
      <w:hyperlink r:id="rId13" w:history="1">
        <w:r w:rsidRPr="00F00B04">
          <w:rPr>
            <w:rFonts w:ascii="Calibri" w:hAnsi="Calibri"/>
            <w:b/>
            <w:bCs/>
            <w:color w:val="F79646"/>
            <w:sz w:val="24"/>
            <w:szCs w:val="24"/>
          </w:rPr>
          <w:t>WTS.HRC@gmail.com</w:t>
        </w:r>
      </w:hyperlink>
    </w:p>
    <w:p w14:paraId="1CC1434E" w14:textId="77777777" w:rsidR="00A21E42" w:rsidRPr="004D01E8" w:rsidRDefault="00A21E42" w:rsidP="00A21E42">
      <w:pPr>
        <w:rPr>
          <w:rFonts w:ascii="Calibri" w:hAnsi="Calibri"/>
          <w:b/>
          <w:color w:val="244061"/>
          <w:sz w:val="24"/>
          <w:szCs w:val="24"/>
        </w:rPr>
      </w:pPr>
      <w:r w:rsidRPr="004D01E8">
        <w:rPr>
          <w:rFonts w:ascii="Calibri" w:hAnsi="Calibri"/>
          <w:b/>
          <w:color w:val="244061"/>
          <w:sz w:val="24"/>
          <w:szCs w:val="24"/>
        </w:rPr>
        <w:t>For more information, contact:</w:t>
      </w:r>
    </w:p>
    <w:p w14:paraId="6D3A948A" w14:textId="77777777" w:rsidR="00CB28A2" w:rsidRPr="00840ACC" w:rsidRDefault="00CB28A2" w:rsidP="00CB28A2">
      <w:pPr>
        <w:pStyle w:val="NormalWeb"/>
        <w:spacing w:before="0" w:beforeAutospacing="0" w:after="0" w:afterAutospacing="0"/>
        <w:rPr>
          <w:rFonts w:ascii="Calibri" w:hAnsi="Calibri"/>
          <w:sz w:val="22"/>
          <w:szCs w:val="22"/>
          <w:highlight w:val="yellow"/>
        </w:rPr>
      </w:pPr>
      <w:r w:rsidRPr="00CB28A2">
        <w:rPr>
          <w:rFonts w:ascii="Calibri" w:hAnsi="Calibri"/>
          <w:b/>
          <w:bCs/>
          <w:sz w:val="22"/>
          <w:szCs w:val="22"/>
        </w:rPr>
        <w:t xml:space="preserve">Diane Kinka: </w:t>
      </w:r>
      <w:r w:rsidRPr="00CB28A2">
        <w:rPr>
          <w:rFonts w:ascii="Calibri" w:hAnsi="Calibri"/>
          <w:sz w:val="22"/>
          <w:szCs w:val="22"/>
        </w:rPr>
        <w:t>Corporate Partnerships Chair: 757-708-3073 /</w:t>
      </w:r>
      <w:r w:rsidRPr="00CB28A2">
        <w:t xml:space="preserve"> </w:t>
      </w:r>
      <w:r w:rsidRPr="00CB28A2">
        <w:rPr>
          <w:rStyle w:val="Hyperlink"/>
          <w:rFonts w:ascii="Calibri" w:hAnsi="Calibri"/>
          <w:color w:val="auto"/>
          <w:sz w:val="22"/>
          <w:szCs w:val="22"/>
        </w:rPr>
        <w:t>Diane</w:t>
      </w:r>
      <w:r w:rsidRPr="00293E3D">
        <w:rPr>
          <w:rStyle w:val="Hyperlink"/>
          <w:rFonts w:ascii="Calibri" w:hAnsi="Calibri"/>
          <w:color w:val="auto"/>
          <w:sz w:val="22"/>
          <w:szCs w:val="22"/>
        </w:rPr>
        <w:t>.Kinka@jacobs.com</w:t>
      </w:r>
    </w:p>
    <w:p w14:paraId="6F266404" w14:textId="19D8544A" w:rsidR="007D63CB" w:rsidRPr="00A21E42" w:rsidRDefault="00C3516C" w:rsidP="00A21E42">
      <w:pPr>
        <w:pStyle w:val="NormalWeb"/>
        <w:spacing w:before="0" w:beforeAutospacing="0" w:after="0" w:afterAutospacing="0"/>
        <w:rPr>
          <w:rFonts w:ascii="Calibri" w:hAnsi="Calibri"/>
          <w:color w:val="1F497D" w:themeColor="text2"/>
          <w:u w:val="single"/>
        </w:rPr>
      </w:pPr>
      <w:r w:rsidRPr="00F00B04">
        <w:rPr>
          <w:rFonts w:ascii="Calibri" w:hAnsi="Calibri"/>
          <w:b/>
          <w:bCs/>
          <w:sz w:val="22"/>
          <w:szCs w:val="22"/>
        </w:rPr>
        <w:t>Jennifer Riddle:</w:t>
      </w:r>
      <w:r w:rsidRPr="00F00B04">
        <w:rPr>
          <w:rFonts w:ascii="Calibri" w:hAnsi="Calibri"/>
          <w:sz w:val="22"/>
          <w:szCs w:val="22"/>
        </w:rPr>
        <w:t xml:space="preserve"> WTS HRC President: 757-631-5441 or </w:t>
      </w:r>
      <w:hyperlink r:id="rId14" w:history="1">
        <w:r w:rsidRPr="00F00B04">
          <w:rPr>
            <w:rStyle w:val="Hyperlink"/>
            <w:rFonts w:ascii="Calibri" w:hAnsi="Calibri"/>
            <w:color w:val="auto"/>
            <w:sz w:val="22"/>
            <w:szCs w:val="22"/>
          </w:rPr>
          <w:t>wts.hrc@gmail.com</w:t>
        </w:r>
      </w:hyperlink>
      <w:r w:rsidR="007D63CB">
        <w:rPr>
          <w:rFonts w:ascii="Calibri" w:hAnsi="Calibri"/>
          <w:b/>
          <w:color w:val="0000B4"/>
        </w:rPr>
        <w:br w:type="page"/>
      </w:r>
    </w:p>
    <w:p w14:paraId="29BCFAB3" w14:textId="77777777" w:rsidR="008B55B9" w:rsidRPr="00FD2431" w:rsidRDefault="008B55B9" w:rsidP="008B55B9">
      <w:pPr>
        <w:rPr>
          <w:rFonts w:ascii="Calibri" w:hAnsi="Calibri"/>
          <w:b/>
          <w:color w:val="17365D" w:themeColor="text2" w:themeShade="BF"/>
          <w:sz w:val="40"/>
          <w:szCs w:val="40"/>
        </w:rPr>
      </w:pPr>
      <w:r w:rsidRPr="00FD2431">
        <w:rPr>
          <w:rFonts w:ascii="Calibri" w:hAnsi="Calibri"/>
          <w:b/>
          <w:color w:val="17365D" w:themeColor="text2" w:themeShade="BF"/>
          <w:sz w:val="40"/>
          <w:szCs w:val="40"/>
        </w:rPr>
        <w:lastRenderedPageBreak/>
        <w:t>HAMPTON ROADS CHAPTER</w:t>
      </w:r>
    </w:p>
    <w:p w14:paraId="51EA5F2C" w14:textId="6CE4BA7A" w:rsidR="008B55B9" w:rsidRPr="00FD2431" w:rsidRDefault="008B55B9" w:rsidP="008B55B9">
      <w:pPr>
        <w:rPr>
          <w:rFonts w:ascii="Calibri" w:hAnsi="Calibri"/>
          <w:b/>
          <w:color w:val="F79646" w:themeColor="accent6"/>
          <w:sz w:val="36"/>
          <w:szCs w:val="36"/>
        </w:rPr>
      </w:pPr>
      <w:r w:rsidRPr="00FD2431">
        <w:rPr>
          <w:rFonts w:ascii="Calibri" w:hAnsi="Calibri"/>
          <w:b/>
          <w:color w:val="F79646" w:themeColor="accent6"/>
          <w:sz w:val="36"/>
          <w:szCs w:val="36"/>
        </w:rPr>
        <w:t xml:space="preserve">Annual Corporate </w:t>
      </w:r>
      <w:r w:rsidR="00840ACC">
        <w:rPr>
          <w:rFonts w:ascii="Calibri" w:hAnsi="Calibri"/>
          <w:b/>
          <w:color w:val="F79646" w:themeColor="accent6"/>
          <w:sz w:val="36"/>
          <w:szCs w:val="36"/>
        </w:rPr>
        <w:t>Partner</w:t>
      </w:r>
      <w:r w:rsidRPr="00FD2431">
        <w:rPr>
          <w:rFonts w:ascii="Calibri" w:hAnsi="Calibri"/>
          <w:b/>
          <w:color w:val="F79646" w:themeColor="accent6"/>
          <w:sz w:val="36"/>
          <w:szCs w:val="36"/>
        </w:rPr>
        <w:t>ship</w:t>
      </w:r>
      <w:r w:rsidR="00840ACC">
        <w:rPr>
          <w:rFonts w:ascii="Calibri" w:hAnsi="Calibri"/>
          <w:b/>
          <w:color w:val="F79646" w:themeColor="accent6"/>
          <w:sz w:val="36"/>
          <w:szCs w:val="36"/>
        </w:rPr>
        <w:t>s</w:t>
      </w:r>
    </w:p>
    <w:p w14:paraId="0DE5176E" w14:textId="77777777" w:rsidR="008B55B9" w:rsidRDefault="008B55B9" w:rsidP="008B55B9">
      <w:pPr>
        <w:rPr>
          <w:rFonts w:ascii="Garamond" w:hAnsi="Garamond"/>
        </w:rPr>
      </w:pPr>
    </w:p>
    <w:p w14:paraId="600B9B31" w14:textId="77777777" w:rsidR="00FD2431" w:rsidRPr="00FD2431" w:rsidRDefault="00FD2431" w:rsidP="008B55B9">
      <w:pPr>
        <w:rPr>
          <w:rFonts w:ascii="Calibri" w:hAnsi="Calibri"/>
          <w:b/>
          <w:i/>
          <w:color w:val="17365D" w:themeColor="text2" w:themeShade="BF"/>
          <w:sz w:val="28"/>
          <w:szCs w:val="28"/>
          <w:u w:val="single"/>
        </w:rPr>
      </w:pPr>
    </w:p>
    <w:p w14:paraId="03842CDA" w14:textId="77777777" w:rsidR="00C549D3" w:rsidRPr="00FD2431" w:rsidRDefault="00C549D3" w:rsidP="008B55B9">
      <w:pPr>
        <w:rPr>
          <w:rFonts w:ascii="Calibri" w:hAnsi="Calibri"/>
          <w:b/>
          <w:color w:val="17365D" w:themeColor="text2" w:themeShade="BF"/>
          <w:sz w:val="28"/>
          <w:szCs w:val="28"/>
        </w:rPr>
        <w:sectPr w:rsidR="00C549D3" w:rsidRPr="00FD2431" w:rsidSect="00576876">
          <w:headerReference w:type="default" r:id="rId15"/>
          <w:footerReference w:type="default" r:id="rId16"/>
          <w:pgSz w:w="12240" w:h="15840" w:code="1"/>
          <w:pgMar w:top="720" w:right="1440" w:bottom="720" w:left="1440" w:header="720" w:footer="720" w:gutter="0"/>
          <w:cols w:space="720"/>
          <w:docGrid w:linePitch="272"/>
        </w:sectPr>
      </w:pPr>
    </w:p>
    <w:p w14:paraId="6D5AED9B" w14:textId="3291CCEC" w:rsidR="00756C39" w:rsidRPr="008B55B9" w:rsidRDefault="00756C39" w:rsidP="00756C39">
      <w:pPr>
        <w:rPr>
          <w:rFonts w:ascii="Calibri" w:hAnsi="Calibri"/>
          <w:b/>
          <w:color w:val="0000B4"/>
          <w:sz w:val="28"/>
          <w:szCs w:val="28"/>
        </w:rPr>
      </w:pPr>
      <w:r w:rsidRPr="00FD2431">
        <w:rPr>
          <w:rFonts w:ascii="Calibri" w:hAnsi="Calibri"/>
          <w:b/>
          <w:color w:val="17365D" w:themeColor="text2" w:themeShade="BF"/>
          <w:sz w:val="28"/>
          <w:szCs w:val="28"/>
        </w:rPr>
        <w:t xml:space="preserve">Titanium </w:t>
      </w:r>
      <w:r w:rsidR="00C70CEC">
        <w:rPr>
          <w:rFonts w:ascii="Calibri" w:hAnsi="Calibri"/>
          <w:b/>
          <w:color w:val="17365D" w:themeColor="text2" w:themeShade="BF"/>
          <w:sz w:val="28"/>
          <w:szCs w:val="28"/>
        </w:rPr>
        <w:t>Partner</w:t>
      </w:r>
      <w:r w:rsidRPr="00FD2431">
        <w:rPr>
          <w:rFonts w:ascii="Calibri" w:hAnsi="Calibri"/>
          <w:b/>
          <w:color w:val="17365D" w:themeColor="text2" w:themeShade="BF"/>
          <w:sz w:val="28"/>
          <w:szCs w:val="28"/>
        </w:rPr>
        <w:t xml:space="preserve"> - </w:t>
      </w:r>
      <w:r w:rsidRPr="00FD2431">
        <w:rPr>
          <w:rFonts w:ascii="Calibri" w:hAnsi="Calibri"/>
          <w:b/>
          <w:color w:val="F79646" w:themeColor="accent6"/>
          <w:sz w:val="28"/>
          <w:szCs w:val="28"/>
        </w:rPr>
        <w:t>$</w:t>
      </w:r>
      <w:r w:rsidR="009C373A">
        <w:rPr>
          <w:rFonts w:ascii="Calibri" w:hAnsi="Calibri"/>
          <w:b/>
          <w:color w:val="F79646" w:themeColor="accent6"/>
          <w:sz w:val="28"/>
          <w:szCs w:val="28"/>
        </w:rPr>
        <w:t>2,500</w:t>
      </w:r>
    </w:p>
    <w:p w14:paraId="545A5529" w14:textId="77777777" w:rsidR="00756C39" w:rsidRPr="00286E7A" w:rsidRDefault="00756C39" w:rsidP="00756C39">
      <w:pPr>
        <w:rPr>
          <w:rFonts w:ascii="Calibri" w:hAnsi="Calibri" w:cs="Arial"/>
          <w:color w:val="000000"/>
        </w:rPr>
      </w:pPr>
    </w:p>
    <w:p w14:paraId="2881D77E" w14:textId="7D248458" w:rsidR="00756C39" w:rsidRPr="00AB1F37" w:rsidRDefault="0086340C" w:rsidP="00756C39">
      <w:pPr>
        <w:numPr>
          <w:ilvl w:val="0"/>
          <w:numId w:val="18"/>
        </w:numPr>
        <w:rPr>
          <w:rFonts w:ascii="Calibri" w:hAnsi="Calibri" w:cs="Arial"/>
          <w:color w:val="002060"/>
        </w:rPr>
      </w:pPr>
      <w:r w:rsidRPr="00AB1F37">
        <w:rPr>
          <w:rFonts w:ascii="Calibri" w:hAnsi="Calibri" w:cs="Arial"/>
          <w:color w:val="002060"/>
        </w:rPr>
        <w:t>Three</w:t>
      </w:r>
      <w:r w:rsidR="00756C39" w:rsidRPr="00AB1F37">
        <w:rPr>
          <w:rFonts w:ascii="Calibri" w:hAnsi="Calibri" w:cs="Arial"/>
          <w:color w:val="002060"/>
        </w:rPr>
        <w:t xml:space="preserve"> free WTS memberships</w:t>
      </w:r>
    </w:p>
    <w:p w14:paraId="1834CF33" w14:textId="2743CD77" w:rsidR="00756C39" w:rsidRPr="00AB1F37" w:rsidRDefault="00756C39" w:rsidP="00756C39">
      <w:pPr>
        <w:numPr>
          <w:ilvl w:val="0"/>
          <w:numId w:val="18"/>
        </w:numPr>
        <w:rPr>
          <w:rFonts w:ascii="Calibri" w:hAnsi="Calibri" w:cs="Arial"/>
          <w:color w:val="002060"/>
        </w:rPr>
      </w:pPr>
      <w:r w:rsidRPr="00AB1F37">
        <w:rPr>
          <w:rFonts w:ascii="Calibri" w:hAnsi="Calibri" w:cs="Arial"/>
          <w:color w:val="002060"/>
        </w:rPr>
        <w:t>Three free admissions to the WTS Annual Transportation Reception</w:t>
      </w:r>
    </w:p>
    <w:p w14:paraId="3CFD8383" w14:textId="00A7400F" w:rsidR="00756C39" w:rsidRPr="00AB1F37" w:rsidRDefault="00D8672C" w:rsidP="00EF5144">
      <w:pPr>
        <w:numPr>
          <w:ilvl w:val="0"/>
          <w:numId w:val="18"/>
        </w:numPr>
        <w:rPr>
          <w:rFonts w:ascii="Calibri" w:hAnsi="Calibri" w:cs="Arial"/>
          <w:color w:val="002060"/>
        </w:rPr>
      </w:pPr>
      <w:r w:rsidRPr="00AB1F37">
        <w:rPr>
          <w:rFonts w:ascii="Calibri" w:hAnsi="Calibri" w:cs="Arial"/>
          <w:color w:val="002060"/>
        </w:rPr>
        <w:t>Five free</w:t>
      </w:r>
      <w:r w:rsidR="00756C39" w:rsidRPr="00AB1F37">
        <w:rPr>
          <w:rFonts w:ascii="Calibri" w:hAnsi="Calibri" w:cs="Arial"/>
          <w:color w:val="002060"/>
        </w:rPr>
        <w:t xml:space="preserve"> admission</w:t>
      </w:r>
      <w:r w:rsidRPr="00AB1F37">
        <w:rPr>
          <w:rFonts w:ascii="Calibri" w:hAnsi="Calibri" w:cs="Arial"/>
          <w:color w:val="002060"/>
        </w:rPr>
        <w:t>s</w:t>
      </w:r>
      <w:r w:rsidR="00756C39" w:rsidRPr="00AB1F37">
        <w:rPr>
          <w:rFonts w:ascii="Calibri" w:hAnsi="Calibri" w:cs="Arial"/>
          <w:color w:val="002060"/>
        </w:rPr>
        <w:t xml:space="preserve"> to </w:t>
      </w:r>
      <w:r w:rsidRPr="00AB1F37">
        <w:rPr>
          <w:rFonts w:ascii="Calibri" w:hAnsi="Calibri" w:cs="Arial"/>
          <w:color w:val="002060"/>
        </w:rPr>
        <w:t>any</w:t>
      </w:r>
      <w:r w:rsidR="00756C39" w:rsidRPr="00AB1F37">
        <w:rPr>
          <w:rFonts w:ascii="Calibri" w:hAnsi="Calibri" w:cs="Arial"/>
          <w:color w:val="002060"/>
        </w:rPr>
        <w:t xml:space="preserve"> regular luncheon speaker programs </w:t>
      </w:r>
    </w:p>
    <w:p w14:paraId="64AB03F7" w14:textId="47E40663" w:rsidR="00756C39" w:rsidRPr="00AB1F37" w:rsidRDefault="009C373A" w:rsidP="00756C39">
      <w:pPr>
        <w:numPr>
          <w:ilvl w:val="0"/>
          <w:numId w:val="18"/>
        </w:numPr>
        <w:rPr>
          <w:rFonts w:ascii="Calibri" w:hAnsi="Calibri" w:cs="Arial"/>
          <w:color w:val="002060"/>
        </w:rPr>
      </w:pPr>
      <w:r>
        <w:rPr>
          <w:rFonts w:ascii="Calibri" w:hAnsi="Calibri" w:cs="Arial"/>
          <w:color w:val="002060"/>
        </w:rPr>
        <w:t>Company</w:t>
      </w:r>
      <w:r w:rsidR="00756C39" w:rsidRPr="00AB1F37">
        <w:rPr>
          <w:rFonts w:ascii="Calibri" w:hAnsi="Calibri" w:cs="Arial"/>
          <w:color w:val="002060"/>
        </w:rPr>
        <w:t xml:space="preserve"> name to appear in WTS Hampton Roads Chapter (HRC) eblasts </w:t>
      </w:r>
    </w:p>
    <w:p w14:paraId="6FBD6657" w14:textId="65C7B80B" w:rsidR="00756C39" w:rsidRPr="009C373A" w:rsidRDefault="009C373A" w:rsidP="009C373A">
      <w:pPr>
        <w:numPr>
          <w:ilvl w:val="0"/>
          <w:numId w:val="18"/>
        </w:numPr>
        <w:rPr>
          <w:rFonts w:ascii="Calibri" w:hAnsi="Calibri" w:cs="Calibri"/>
          <w:color w:val="002060"/>
        </w:rPr>
      </w:pPr>
      <w:r>
        <w:rPr>
          <w:rFonts w:ascii="Calibri" w:hAnsi="Calibri" w:cs="Calibri"/>
          <w:color w:val="002060"/>
        </w:rPr>
        <w:t>Company</w:t>
      </w:r>
      <w:r w:rsidR="00756C39" w:rsidRPr="00AB1F37">
        <w:rPr>
          <w:rFonts w:ascii="Calibri" w:hAnsi="Calibri" w:cs="Calibri"/>
          <w:color w:val="002060"/>
        </w:rPr>
        <w:t xml:space="preserve"> promotion at all WTS HRC functions </w:t>
      </w:r>
      <w:r w:rsidR="00EF5144" w:rsidRPr="00AB1F37">
        <w:rPr>
          <w:rFonts w:ascii="Calibri" w:hAnsi="Calibri" w:cs="Calibri"/>
          <w:color w:val="002060"/>
        </w:rPr>
        <w:t>on</w:t>
      </w:r>
      <w:r>
        <w:rPr>
          <w:rFonts w:ascii="Calibri" w:hAnsi="Calibri" w:cs="Calibri"/>
          <w:color w:val="002060"/>
        </w:rPr>
        <w:t xml:space="preserve"> </w:t>
      </w:r>
      <w:r w:rsidR="00756C39" w:rsidRPr="009C373A">
        <w:rPr>
          <w:rFonts w:ascii="Calibri" w:hAnsi="Calibri" w:cs="Calibri"/>
          <w:color w:val="002060"/>
        </w:rPr>
        <w:t>scrolling PowerPoint presentation</w:t>
      </w:r>
      <w:r w:rsidR="00756C39" w:rsidRPr="009C373A">
        <w:rPr>
          <w:color w:val="002060"/>
        </w:rPr>
        <w:t xml:space="preserve">  </w:t>
      </w:r>
    </w:p>
    <w:p w14:paraId="500C109D" w14:textId="52A30A52" w:rsidR="00756C39" w:rsidRPr="00AB1F37" w:rsidRDefault="009C373A" w:rsidP="00756C39">
      <w:pPr>
        <w:numPr>
          <w:ilvl w:val="0"/>
          <w:numId w:val="18"/>
        </w:numPr>
        <w:rPr>
          <w:rFonts w:ascii="Calibri" w:hAnsi="Calibri" w:cs="Arial"/>
          <w:color w:val="002060"/>
        </w:rPr>
      </w:pPr>
      <w:r>
        <w:rPr>
          <w:rFonts w:ascii="Calibri" w:hAnsi="Calibri" w:cs="Calibri"/>
          <w:color w:val="002060"/>
        </w:rPr>
        <w:t>Company</w:t>
      </w:r>
      <w:r w:rsidR="00756C39" w:rsidRPr="00AB1F37">
        <w:rPr>
          <w:rFonts w:ascii="Calibri" w:hAnsi="Calibri" w:cs="Calibri"/>
          <w:color w:val="002060"/>
        </w:rPr>
        <w:t xml:space="preserve"> name on WTS HRC websit</w:t>
      </w:r>
      <w:r w:rsidR="00756C39" w:rsidRPr="00AB1F37">
        <w:rPr>
          <w:rFonts w:ascii="Calibri" w:hAnsi="Calibri"/>
          <w:color w:val="002060"/>
        </w:rPr>
        <w:t xml:space="preserve">e </w:t>
      </w:r>
    </w:p>
    <w:p w14:paraId="08F647D2" w14:textId="2D2F4A5B" w:rsidR="0086340C" w:rsidRPr="00AB1F37" w:rsidRDefault="00756C39" w:rsidP="00CC0C6B">
      <w:pPr>
        <w:numPr>
          <w:ilvl w:val="0"/>
          <w:numId w:val="18"/>
        </w:numPr>
        <w:rPr>
          <w:rFonts w:ascii="Calibri" w:hAnsi="Calibri" w:cs="Arial"/>
          <w:color w:val="002060"/>
        </w:rPr>
      </w:pPr>
      <w:r w:rsidRPr="00AB1F37">
        <w:rPr>
          <w:rFonts w:ascii="Calibri" w:hAnsi="Calibri"/>
          <w:color w:val="002060"/>
        </w:rPr>
        <w:t xml:space="preserve">Recognition as a Titanium </w:t>
      </w:r>
      <w:r w:rsidR="005903BD">
        <w:rPr>
          <w:rFonts w:ascii="Calibri" w:hAnsi="Calibri"/>
          <w:color w:val="002060"/>
        </w:rPr>
        <w:t>Partner</w:t>
      </w:r>
      <w:r w:rsidRPr="00AB1F37">
        <w:rPr>
          <w:rFonts w:ascii="Calibri" w:hAnsi="Calibri"/>
          <w:color w:val="002060"/>
        </w:rPr>
        <w:t xml:space="preserve"> </w:t>
      </w:r>
    </w:p>
    <w:p w14:paraId="24DD3D65" w14:textId="10F33BC5" w:rsidR="00756C39" w:rsidRDefault="00756C39" w:rsidP="008B55B9">
      <w:pPr>
        <w:rPr>
          <w:rFonts w:ascii="Calibri" w:hAnsi="Calibri"/>
          <w:b/>
          <w:color w:val="0000B4"/>
          <w:sz w:val="28"/>
          <w:szCs w:val="28"/>
        </w:rPr>
      </w:pPr>
    </w:p>
    <w:p w14:paraId="00CD56DC" w14:textId="6199C8EC" w:rsidR="008B55B9" w:rsidRPr="008B55B9" w:rsidRDefault="008B55B9" w:rsidP="008B55B9">
      <w:pPr>
        <w:rPr>
          <w:rFonts w:ascii="Calibri" w:hAnsi="Calibri"/>
          <w:b/>
          <w:color w:val="0000B4"/>
          <w:sz w:val="28"/>
          <w:szCs w:val="28"/>
        </w:rPr>
      </w:pPr>
      <w:r w:rsidRPr="00FD2431">
        <w:rPr>
          <w:rFonts w:ascii="Calibri" w:hAnsi="Calibri"/>
          <w:b/>
          <w:color w:val="17365D" w:themeColor="text2" w:themeShade="BF"/>
          <w:sz w:val="28"/>
          <w:szCs w:val="28"/>
        </w:rPr>
        <w:t xml:space="preserve">Platinum </w:t>
      </w:r>
      <w:r w:rsidR="00C70CEC">
        <w:rPr>
          <w:rFonts w:ascii="Calibri" w:hAnsi="Calibri"/>
          <w:b/>
          <w:color w:val="17365D" w:themeColor="text2" w:themeShade="BF"/>
          <w:sz w:val="28"/>
          <w:szCs w:val="28"/>
        </w:rPr>
        <w:t>Partner</w:t>
      </w:r>
      <w:r w:rsidRPr="00FD2431">
        <w:rPr>
          <w:rFonts w:ascii="Calibri" w:hAnsi="Calibri"/>
          <w:b/>
          <w:color w:val="17365D" w:themeColor="text2" w:themeShade="BF"/>
          <w:sz w:val="28"/>
          <w:szCs w:val="28"/>
        </w:rPr>
        <w:t xml:space="preserve"> - </w:t>
      </w:r>
      <w:r w:rsidRPr="00FD2431">
        <w:rPr>
          <w:rFonts w:ascii="Calibri" w:hAnsi="Calibri"/>
          <w:b/>
          <w:color w:val="F79646" w:themeColor="accent6"/>
          <w:sz w:val="28"/>
          <w:szCs w:val="28"/>
        </w:rPr>
        <w:t>$</w:t>
      </w:r>
      <w:r w:rsidR="009C373A">
        <w:rPr>
          <w:rFonts w:ascii="Calibri" w:hAnsi="Calibri"/>
          <w:b/>
          <w:color w:val="F79646" w:themeColor="accent6"/>
          <w:sz w:val="28"/>
          <w:szCs w:val="28"/>
        </w:rPr>
        <w:t>2,000</w:t>
      </w:r>
    </w:p>
    <w:p w14:paraId="6089E31A" w14:textId="77777777" w:rsidR="008B55B9" w:rsidRPr="00286E7A" w:rsidRDefault="008B55B9" w:rsidP="008B55B9">
      <w:pPr>
        <w:rPr>
          <w:rFonts w:ascii="Calibri" w:hAnsi="Calibri" w:cs="Arial"/>
          <w:color w:val="000000"/>
        </w:rPr>
      </w:pPr>
    </w:p>
    <w:p w14:paraId="786F2ECC" w14:textId="0679960D" w:rsidR="002B2BCF" w:rsidRPr="00AB1F37" w:rsidRDefault="00621D35" w:rsidP="008B55B9">
      <w:pPr>
        <w:numPr>
          <w:ilvl w:val="0"/>
          <w:numId w:val="18"/>
        </w:numPr>
        <w:rPr>
          <w:rFonts w:ascii="Calibri" w:hAnsi="Calibri" w:cs="Arial"/>
          <w:color w:val="002060"/>
        </w:rPr>
      </w:pPr>
      <w:r w:rsidRPr="00AB1F37">
        <w:rPr>
          <w:rFonts w:ascii="Calibri" w:hAnsi="Calibri" w:cs="Arial"/>
          <w:color w:val="002060"/>
        </w:rPr>
        <w:t>Two free WTS memb</w:t>
      </w:r>
      <w:r w:rsidR="00756C39" w:rsidRPr="00AB1F37">
        <w:rPr>
          <w:rFonts w:ascii="Calibri" w:hAnsi="Calibri" w:cs="Arial"/>
          <w:color w:val="002060"/>
        </w:rPr>
        <w:t>erships</w:t>
      </w:r>
    </w:p>
    <w:p w14:paraId="24DA4A98" w14:textId="0766E973" w:rsidR="008B55B9" w:rsidRPr="00AB1F37" w:rsidRDefault="008B55B9" w:rsidP="008B55B9">
      <w:pPr>
        <w:numPr>
          <w:ilvl w:val="0"/>
          <w:numId w:val="18"/>
        </w:numPr>
        <w:rPr>
          <w:rFonts w:ascii="Calibri" w:hAnsi="Calibri" w:cs="Arial"/>
          <w:color w:val="002060"/>
        </w:rPr>
      </w:pPr>
      <w:r w:rsidRPr="00AB1F37">
        <w:rPr>
          <w:rFonts w:ascii="Calibri" w:hAnsi="Calibri" w:cs="Arial"/>
          <w:color w:val="002060"/>
        </w:rPr>
        <w:t xml:space="preserve">Two free admissions to the WTS </w:t>
      </w:r>
      <w:r w:rsidR="00EC5D6D" w:rsidRPr="00AB1F37">
        <w:rPr>
          <w:rFonts w:ascii="Calibri" w:hAnsi="Calibri" w:cs="Arial"/>
          <w:color w:val="002060"/>
        </w:rPr>
        <w:t xml:space="preserve">Annual Transportation </w:t>
      </w:r>
      <w:r w:rsidRPr="00AB1F37">
        <w:rPr>
          <w:rFonts w:ascii="Calibri" w:hAnsi="Calibri" w:cs="Arial"/>
          <w:color w:val="002060"/>
        </w:rPr>
        <w:t>Reception</w:t>
      </w:r>
    </w:p>
    <w:p w14:paraId="7782F5D4" w14:textId="65F03633" w:rsidR="00D8672C" w:rsidRPr="00AB1F37" w:rsidRDefault="00D8672C" w:rsidP="00D8672C">
      <w:pPr>
        <w:pStyle w:val="ListParagraph"/>
        <w:numPr>
          <w:ilvl w:val="0"/>
          <w:numId w:val="18"/>
        </w:numPr>
        <w:rPr>
          <w:rFonts w:ascii="Calibri" w:hAnsi="Calibri" w:cs="Arial"/>
          <w:color w:val="002060"/>
        </w:rPr>
      </w:pPr>
      <w:r w:rsidRPr="00AB1F37">
        <w:rPr>
          <w:rFonts w:ascii="Calibri" w:hAnsi="Calibri" w:cs="Arial"/>
          <w:color w:val="002060"/>
        </w:rPr>
        <w:t xml:space="preserve">Five free admissions to any regular luncheon speaker programs </w:t>
      </w:r>
    </w:p>
    <w:p w14:paraId="18E28340" w14:textId="6350D501" w:rsidR="008B55B9" w:rsidRPr="00AB1F37" w:rsidRDefault="009C373A" w:rsidP="008B55B9">
      <w:pPr>
        <w:numPr>
          <w:ilvl w:val="0"/>
          <w:numId w:val="18"/>
        </w:numPr>
        <w:rPr>
          <w:rFonts w:ascii="Calibri" w:hAnsi="Calibri" w:cs="Arial"/>
          <w:color w:val="002060"/>
        </w:rPr>
      </w:pPr>
      <w:r>
        <w:rPr>
          <w:rFonts w:ascii="Calibri" w:hAnsi="Calibri" w:cs="Arial"/>
          <w:color w:val="002060"/>
        </w:rPr>
        <w:t>Company</w:t>
      </w:r>
      <w:r w:rsidR="00457C74" w:rsidRPr="00AB1F37">
        <w:rPr>
          <w:rFonts w:ascii="Calibri" w:hAnsi="Calibri" w:cs="Arial"/>
          <w:color w:val="002060"/>
        </w:rPr>
        <w:t xml:space="preserve"> name</w:t>
      </w:r>
      <w:r w:rsidR="008B55B9" w:rsidRPr="00AB1F37">
        <w:rPr>
          <w:rFonts w:ascii="Calibri" w:hAnsi="Calibri" w:cs="Arial"/>
          <w:color w:val="002060"/>
        </w:rPr>
        <w:t xml:space="preserve"> to appear in WTS H</w:t>
      </w:r>
      <w:r w:rsidR="00277ADE" w:rsidRPr="00AB1F37">
        <w:rPr>
          <w:rFonts w:ascii="Calibri" w:hAnsi="Calibri" w:cs="Arial"/>
          <w:color w:val="002060"/>
        </w:rPr>
        <w:t xml:space="preserve">ampton </w:t>
      </w:r>
      <w:r w:rsidR="008B55B9" w:rsidRPr="00AB1F37">
        <w:rPr>
          <w:rFonts w:ascii="Calibri" w:hAnsi="Calibri" w:cs="Arial"/>
          <w:color w:val="002060"/>
        </w:rPr>
        <w:t>R</w:t>
      </w:r>
      <w:r w:rsidR="00277ADE" w:rsidRPr="00AB1F37">
        <w:rPr>
          <w:rFonts w:ascii="Calibri" w:hAnsi="Calibri" w:cs="Arial"/>
          <w:color w:val="002060"/>
        </w:rPr>
        <w:t>oads</w:t>
      </w:r>
      <w:r w:rsidR="008B55B9" w:rsidRPr="00AB1F37">
        <w:rPr>
          <w:rFonts w:ascii="Calibri" w:hAnsi="Calibri" w:cs="Arial"/>
          <w:color w:val="002060"/>
        </w:rPr>
        <w:t xml:space="preserve"> Chapter</w:t>
      </w:r>
      <w:r w:rsidR="00277ADE" w:rsidRPr="00AB1F37">
        <w:rPr>
          <w:rFonts w:ascii="Calibri" w:hAnsi="Calibri" w:cs="Arial"/>
          <w:color w:val="002060"/>
        </w:rPr>
        <w:t xml:space="preserve"> (HRC)</w:t>
      </w:r>
      <w:r w:rsidR="008B55B9" w:rsidRPr="00AB1F37">
        <w:rPr>
          <w:rFonts w:ascii="Calibri" w:hAnsi="Calibri" w:cs="Arial"/>
          <w:color w:val="002060"/>
        </w:rPr>
        <w:t xml:space="preserve"> </w:t>
      </w:r>
      <w:r w:rsidR="00457C74" w:rsidRPr="00AB1F37">
        <w:rPr>
          <w:rFonts w:ascii="Calibri" w:hAnsi="Calibri" w:cs="Arial"/>
          <w:color w:val="002060"/>
        </w:rPr>
        <w:t>eblasts</w:t>
      </w:r>
      <w:r w:rsidR="008B55B9" w:rsidRPr="00AB1F37">
        <w:rPr>
          <w:rFonts w:ascii="Calibri" w:hAnsi="Calibri" w:cs="Arial"/>
          <w:color w:val="002060"/>
        </w:rPr>
        <w:t xml:space="preserve"> </w:t>
      </w:r>
    </w:p>
    <w:p w14:paraId="443D5DB0" w14:textId="7431A3C3" w:rsidR="008B55B9" w:rsidRPr="00AB1F37" w:rsidRDefault="009C373A" w:rsidP="008B55B9">
      <w:pPr>
        <w:numPr>
          <w:ilvl w:val="0"/>
          <w:numId w:val="18"/>
        </w:numPr>
        <w:rPr>
          <w:rFonts w:ascii="Calibri" w:hAnsi="Calibri"/>
          <w:color w:val="002060"/>
        </w:rPr>
      </w:pPr>
      <w:r>
        <w:rPr>
          <w:rFonts w:ascii="Calibri" w:hAnsi="Calibri" w:cs="Calibri"/>
          <w:color w:val="002060"/>
        </w:rPr>
        <w:t>Company</w:t>
      </w:r>
      <w:r w:rsidR="00EF5144" w:rsidRPr="00AB1F37">
        <w:rPr>
          <w:rFonts w:ascii="Calibri" w:hAnsi="Calibri" w:cs="Calibri"/>
          <w:color w:val="002060"/>
        </w:rPr>
        <w:t xml:space="preserve"> promotion at all WTS HRC functions on scrolling PowerPoint presentation</w:t>
      </w:r>
      <w:r w:rsidR="008B55B9" w:rsidRPr="00AB1F37">
        <w:rPr>
          <w:rFonts w:ascii="Calibri" w:hAnsi="Calibri" w:cs="Calibri"/>
          <w:color w:val="002060"/>
        </w:rPr>
        <w:t xml:space="preserve">  </w:t>
      </w:r>
    </w:p>
    <w:p w14:paraId="01400BEC" w14:textId="3726160B" w:rsidR="008B55B9" w:rsidRPr="00AB1F37" w:rsidRDefault="009C373A" w:rsidP="008B55B9">
      <w:pPr>
        <w:numPr>
          <w:ilvl w:val="0"/>
          <w:numId w:val="18"/>
        </w:numPr>
        <w:rPr>
          <w:rFonts w:ascii="Calibri" w:hAnsi="Calibri" w:cs="Arial"/>
          <w:color w:val="002060"/>
        </w:rPr>
      </w:pPr>
      <w:r>
        <w:rPr>
          <w:rFonts w:ascii="Calibri" w:hAnsi="Calibri" w:cs="Calibri"/>
          <w:color w:val="002060"/>
        </w:rPr>
        <w:t>Company</w:t>
      </w:r>
      <w:r w:rsidR="008B55B9" w:rsidRPr="00AB1F37">
        <w:rPr>
          <w:rFonts w:ascii="Calibri" w:hAnsi="Calibri" w:cs="Calibri"/>
          <w:color w:val="002060"/>
        </w:rPr>
        <w:t xml:space="preserve"> name on WTS HRC websit</w:t>
      </w:r>
      <w:r w:rsidR="008B55B9" w:rsidRPr="00AB1F37">
        <w:rPr>
          <w:rFonts w:ascii="Calibri" w:hAnsi="Calibri"/>
          <w:color w:val="002060"/>
        </w:rPr>
        <w:t xml:space="preserve">e </w:t>
      </w:r>
    </w:p>
    <w:p w14:paraId="11160E31" w14:textId="6942C8DE" w:rsidR="008B55B9" w:rsidRPr="00AB1F37" w:rsidRDefault="008B55B9" w:rsidP="008B55B9">
      <w:pPr>
        <w:numPr>
          <w:ilvl w:val="0"/>
          <w:numId w:val="18"/>
        </w:numPr>
        <w:rPr>
          <w:rFonts w:ascii="Calibri" w:hAnsi="Calibri" w:cs="Arial"/>
          <w:color w:val="002060"/>
        </w:rPr>
      </w:pPr>
      <w:r w:rsidRPr="00AB1F37">
        <w:rPr>
          <w:rFonts w:ascii="Calibri" w:hAnsi="Calibri"/>
          <w:color w:val="002060"/>
        </w:rPr>
        <w:t xml:space="preserve">Recognition as a Platinum </w:t>
      </w:r>
      <w:r w:rsidR="005903BD">
        <w:rPr>
          <w:rFonts w:ascii="Calibri" w:hAnsi="Calibri"/>
          <w:color w:val="002060"/>
        </w:rPr>
        <w:t>Partner</w:t>
      </w:r>
      <w:r w:rsidRPr="00AB1F37">
        <w:rPr>
          <w:rFonts w:ascii="Calibri" w:hAnsi="Calibri"/>
          <w:color w:val="002060"/>
        </w:rPr>
        <w:t xml:space="preserve"> </w:t>
      </w:r>
    </w:p>
    <w:p w14:paraId="162B1CC9" w14:textId="77777777" w:rsidR="008B55B9" w:rsidRPr="00286E7A" w:rsidRDefault="008B55B9" w:rsidP="008B55B9">
      <w:pPr>
        <w:rPr>
          <w:rFonts w:ascii="Calibri" w:hAnsi="Calibri" w:cs="Arial"/>
          <w:b/>
          <w:bCs/>
          <w:color w:val="0000FF"/>
        </w:rPr>
      </w:pPr>
    </w:p>
    <w:p w14:paraId="5A2B846D" w14:textId="77777777" w:rsidR="00EF5144" w:rsidRDefault="00EF5144" w:rsidP="008B55B9">
      <w:pPr>
        <w:rPr>
          <w:rFonts w:ascii="Calibri" w:hAnsi="Calibri"/>
          <w:b/>
          <w:color w:val="0000B4"/>
          <w:sz w:val="28"/>
          <w:szCs w:val="28"/>
        </w:rPr>
      </w:pPr>
    </w:p>
    <w:p w14:paraId="0EBDE75F" w14:textId="77777777" w:rsidR="00EF5144" w:rsidRDefault="00EF5144" w:rsidP="008B55B9">
      <w:pPr>
        <w:rPr>
          <w:rFonts w:ascii="Calibri" w:hAnsi="Calibri"/>
          <w:b/>
          <w:color w:val="0000B4"/>
          <w:sz w:val="28"/>
          <w:szCs w:val="28"/>
        </w:rPr>
      </w:pPr>
    </w:p>
    <w:p w14:paraId="5ABEF9AB" w14:textId="77777777" w:rsidR="00EF5144" w:rsidRDefault="00EF5144" w:rsidP="008B55B9">
      <w:pPr>
        <w:rPr>
          <w:rFonts w:ascii="Calibri" w:hAnsi="Calibri"/>
          <w:b/>
          <w:color w:val="0000B4"/>
          <w:sz w:val="28"/>
          <w:szCs w:val="28"/>
        </w:rPr>
      </w:pPr>
    </w:p>
    <w:p w14:paraId="22004322" w14:textId="77777777" w:rsidR="00CC0C6B" w:rsidRDefault="00CC0C6B" w:rsidP="008B55B9">
      <w:pPr>
        <w:rPr>
          <w:rFonts w:ascii="Calibri" w:hAnsi="Calibri"/>
          <w:b/>
          <w:color w:val="0000B4"/>
          <w:sz w:val="28"/>
          <w:szCs w:val="28"/>
        </w:rPr>
      </w:pPr>
    </w:p>
    <w:p w14:paraId="0EFC05BB" w14:textId="7B0C0DBD" w:rsidR="008B55B9" w:rsidRPr="008B55B9" w:rsidRDefault="008B55B9" w:rsidP="008B55B9">
      <w:pPr>
        <w:rPr>
          <w:rFonts w:ascii="Calibri" w:hAnsi="Calibri"/>
          <w:b/>
          <w:color w:val="0000B4"/>
          <w:sz w:val="28"/>
          <w:szCs w:val="28"/>
        </w:rPr>
      </w:pPr>
      <w:r w:rsidRPr="00FD2431">
        <w:rPr>
          <w:rFonts w:ascii="Calibri" w:hAnsi="Calibri"/>
          <w:b/>
          <w:color w:val="17365D" w:themeColor="text2" w:themeShade="BF"/>
          <w:sz w:val="28"/>
          <w:szCs w:val="28"/>
        </w:rPr>
        <w:t xml:space="preserve">Gold </w:t>
      </w:r>
      <w:r w:rsidR="00C70CEC">
        <w:rPr>
          <w:rFonts w:ascii="Calibri" w:hAnsi="Calibri"/>
          <w:b/>
          <w:color w:val="17365D" w:themeColor="text2" w:themeShade="BF"/>
          <w:sz w:val="28"/>
          <w:szCs w:val="28"/>
        </w:rPr>
        <w:t>Partner</w:t>
      </w:r>
      <w:r w:rsidRPr="00FD2431">
        <w:rPr>
          <w:rFonts w:ascii="Calibri" w:hAnsi="Calibri"/>
          <w:b/>
          <w:color w:val="17365D" w:themeColor="text2" w:themeShade="BF"/>
          <w:sz w:val="28"/>
          <w:szCs w:val="28"/>
        </w:rPr>
        <w:t xml:space="preserve"> - </w:t>
      </w:r>
      <w:r w:rsidRPr="00FD2431">
        <w:rPr>
          <w:rFonts w:ascii="Calibri" w:hAnsi="Calibri"/>
          <w:b/>
          <w:color w:val="F79646" w:themeColor="accent6"/>
          <w:sz w:val="28"/>
          <w:szCs w:val="28"/>
        </w:rPr>
        <w:t>$</w:t>
      </w:r>
      <w:r w:rsidR="009C373A">
        <w:rPr>
          <w:rFonts w:ascii="Calibri" w:hAnsi="Calibri"/>
          <w:b/>
          <w:color w:val="F79646" w:themeColor="accent6"/>
          <w:sz w:val="28"/>
          <w:szCs w:val="28"/>
        </w:rPr>
        <w:t>1,500</w:t>
      </w:r>
    </w:p>
    <w:p w14:paraId="75748353" w14:textId="77777777" w:rsidR="008B55B9" w:rsidRPr="00286E7A" w:rsidRDefault="008B55B9" w:rsidP="008B55B9">
      <w:pPr>
        <w:rPr>
          <w:rFonts w:ascii="Calibri" w:hAnsi="Calibri" w:cs="Arial"/>
          <w:b/>
          <w:bCs/>
          <w:color w:val="0000FF"/>
        </w:rPr>
      </w:pPr>
    </w:p>
    <w:p w14:paraId="13CAB77A" w14:textId="569FEA3E" w:rsidR="002B2BCF" w:rsidRPr="00AB1F37" w:rsidRDefault="0086340C" w:rsidP="002B2BCF">
      <w:pPr>
        <w:numPr>
          <w:ilvl w:val="0"/>
          <w:numId w:val="19"/>
        </w:numPr>
        <w:rPr>
          <w:rFonts w:ascii="Calibri" w:hAnsi="Calibri" w:cs="Arial"/>
          <w:color w:val="002060"/>
        </w:rPr>
      </w:pPr>
      <w:r w:rsidRPr="00AB1F37">
        <w:rPr>
          <w:rFonts w:ascii="Calibri" w:hAnsi="Calibri" w:cs="Arial"/>
          <w:color w:val="002060"/>
        </w:rPr>
        <w:t xml:space="preserve">One free WTS membership </w:t>
      </w:r>
    </w:p>
    <w:p w14:paraId="11DF0C0A" w14:textId="17543039" w:rsidR="008B55B9" w:rsidRPr="00AB1F37" w:rsidRDefault="008B55B9" w:rsidP="008B55B9">
      <w:pPr>
        <w:numPr>
          <w:ilvl w:val="0"/>
          <w:numId w:val="19"/>
        </w:numPr>
        <w:rPr>
          <w:rFonts w:ascii="Calibri" w:hAnsi="Calibri" w:cs="Arial"/>
          <w:color w:val="002060"/>
        </w:rPr>
      </w:pPr>
      <w:r w:rsidRPr="00AB1F37">
        <w:rPr>
          <w:rFonts w:ascii="Calibri" w:hAnsi="Calibri" w:cs="Arial"/>
          <w:color w:val="002060"/>
        </w:rPr>
        <w:t xml:space="preserve">One free admission to the WTS </w:t>
      </w:r>
      <w:r w:rsidR="00EC5D6D" w:rsidRPr="00AB1F37">
        <w:rPr>
          <w:rFonts w:ascii="Calibri" w:hAnsi="Calibri" w:cs="Arial"/>
          <w:color w:val="002060"/>
        </w:rPr>
        <w:t xml:space="preserve">Annual Transportation </w:t>
      </w:r>
      <w:r w:rsidRPr="00AB1F37">
        <w:rPr>
          <w:rFonts w:ascii="Calibri" w:hAnsi="Calibri" w:cs="Arial"/>
          <w:color w:val="002060"/>
        </w:rPr>
        <w:t>Reception</w:t>
      </w:r>
    </w:p>
    <w:p w14:paraId="7C3A5669" w14:textId="2B513879" w:rsidR="00D8672C" w:rsidRPr="00AB1F37" w:rsidRDefault="00D8672C" w:rsidP="00D8672C">
      <w:pPr>
        <w:pStyle w:val="ListParagraph"/>
        <w:numPr>
          <w:ilvl w:val="0"/>
          <w:numId w:val="19"/>
        </w:numPr>
        <w:rPr>
          <w:rFonts w:ascii="Calibri" w:hAnsi="Calibri" w:cs="Arial"/>
          <w:color w:val="002060"/>
        </w:rPr>
      </w:pPr>
      <w:r w:rsidRPr="00AB1F37">
        <w:rPr>
          <w:rFonts w:ascii="Calibri" w:hAnsi="Calibri" w:cs="Arial"/>
          <w:color w:val="002060"/>
        </w:rPr>
        <w:t xml:space="preserve">Five free admissions to any regular luncheon speaker programs </w:t>
      </w:r>
    </w:p>
    <w:p w14:paraId="127DFC97" w14:textId="694B451D" w:rsidR="001E45B7" w:rsidRPr="00AB1F37" w:rsidRDefault="009C373A" w:rsidP="001E45B7">
      <w:pPr>
        <w:numPr>
          <w:ilvl w:val="0"/>
          <w:numId w:val="19"/>
        </w:numPr>
        <w:rPr>
          <w:rFonts w:ascii="Calibri" w:hAnsi="Calibri" w:cs="Arial"/>
          <w:color w:val="002060"/>
        </w:rPr>
      </w:pPr>
      <w:r>
        <w:rPr>
          <w:rFonts w:ascii="Calibri" w:hAnsi="Calibri" w:cs="Arial"/>
          <w:color w:val="002060"/>
        </w:rPr>
        <w:t>Company</w:t>
      </w:r>
      <w:r w:rsidR="001E45B7" w:rsidRPr="00AB1F37">
        <w:rPr>
          <w:rFonts w:ascii="Calibri" w:hAnsi="Calibri" w:cs="Arial"/>
          <w:color w:val="002060"/>
        </w:rPr>
        <w:t xml:space="preserve"> name to appear in WTS Hampton Roads Chapter (HRC) eblasts </w:t>
      </w:r>
    </w:p>
    <w:p w14:paraId="7429A9A7" w14:textId="39B90A0D" w:rsidR="008B55B9" w:rsidRPr="00AB1F37" w:rsidRDefault="009C373A" w:rsidP="008B55B9">
      <w:pPr>
        <w:numPr>
          <w:ilvl w:val="0"/>
          <w:numId w:val="19"/>
        </w:numPr>
        <w:rPr>
          <w:rFonts w:ascii="Calibri" w:hAnsi="Calibri"/>
          <w:color w:val="002060"/>
        </w:rPr>
      </w:pPr>
      <w:r>
        <w:rPr>
          <w:rFonts w:ascii="Calibri" w:hAnsi="Calibri" w:cs="Calibri"/>
          <w:color w:val="002060"/>
        </w:rPr>
        <w:t>Company</w:t>
      </w:r>
      <w:r w:rsidR="00EF5144" w:rsidRPr="00AB1F37">
        <w:rPr>
          <w:rFonts w:ascii="Calibri" w:hAnsi="Calibri" w:cs="Calibri"/>
          <w:color w:val="002060"/>
        </w:rPr>
        <w:t xml:space="preserve"> promotion at all WTS HRC functions on scrolling PowerPoint presentation</w:t>
      </w:r>
      <w:r w:rsidR="008B55B9" w:rsidRPr="00AB1F37">
        <w:rPr>
          <w:rFonts w:ascii="Calibri" w:hAnsi="Calibri" w:cs="Calibri"/>
          <w:color w:val="002060"/>
        </w:rPr>
        <w:t xml:space="preserve">  </w:t>
      </w:r>
    </w:p>
    <w:p w14:paraId="2DAC50DD" w14:textId="0769B0FF" w:rsidR="00C549D3" w:rsidRPr="00AB1F37" w:rsidRDefault="009C373A" w:rsidP="00C549D3">
      <w:pPr>
        <w:numPr>
          <w:ilvl w:val="0"/>
          <w:numId w:val="19"/>
        </w:numPr>
        <w:rPr>
          <w:rFonts w:ascii="Calibri" w:hAnsi="Calibri" w:cs="Arial"/>
          <w:color w:val="002060"/>
        </w:rPr>
      </w:pPr>
      <w:r>
        <w:rPr>
          <w:rFonts w:ascii="Calibri" w:hAnsi="Calibri" w:cs="Calibri"/>
          <w:color w:val="002060"/>
        </w:rPr>
        <w:t>Company</w:t>
      </w:r>
      <w:r w:rsidR="00C549D3" w:rsidRPr="00AB1F37">
        <w:rPr>
          <w:rFonts w:ascii="Calibri" w:hAnsi="Calibri" w:cs="Calibri"/>
          <w:color w:val="002060"/>
        </w:rPr>
        <w:t xml:space="preserve"> name on WTS HRC websit</w:t>
      </w:r>
      <w:r w:rsidR="00C549D3" w:rsidRPr="00AB1F37">
        <w:rPr>
          <w:rFonts w:ascii="Calibri" w:hAnsi="Calibri"/>
          <w:color w:val="002060"/>
        </w:rPr>
        <w:t xml:space="preserve">e </w:t>
      </w:r>
    </w:p>
    <w:p w14:paraId="66023F04" w14:textId="0284ABE2" w:rsidR="004144E3" w:rsidRPr="00AB1F37" w:rsidRDefault="00C549D3" w:rsidP="00C549D3">
      <w:pPr>
        <w:numPr>
          <w:ilvl w:val="0"/>
          <w:numId w:val="19"/>
        </w:numPr>
        <w:rPr>
          <w:rFonts w:ascii="Calibri" w:hAnsi="Calibri" w:cs="Arial"/>
          <w:color w:val="002060"/>
        </w:rPr>
      </w:pPr>
      <w:r w:rsidRPr="00AB1F37">
        <w:rPr>
          <w:rFonts w:ascii="Calibri" w:hAnsi="Calibri"/>
          <w:color w:val="002060"/>
        </w:rPr>
        <w:t xml:space="preserve">Recognition as a Gold </w:t>
      </w:r>
      <w:r w:rsidR="005903BD">
        <w:rPr>
          <w:rFonts w:ascii="Calibri" w:hAnsi="Calibri"/>
          <w:color w:val="002060"/>
        </w:rPr>
        <w:t>Partner</w:t>
      </w:r>
    </w:p>
    <w:p w14:paraId="3CA1B096" w14:textId="77777777" w:rsidR="00CC0C6B" w:rsidRDefault="00CC0C6B" w:rsidP="00C549D3">
      <w:pPr>
        <w:rPr>
          <w:rFonts w:ascii="Calibri" w:hAnsi="Calibri"/>
          <w:b/>
          <w:color w:val="0000B4"/>
          <w:sz w:val="28"/>
          <w:szCs w:val="28"/>
        </w:rPr>
      </w:pPr>
    </w:p>
    <w:p w14:paraId="4BD2F93A" w14:textId="64B81E0D" w:rsidR="00C549D3" w:rsidRPr="008B55B9" w:rsidRDefault="00C549D3" w:rsidP="00C549D3">
      <w:pPr>
        <w:rPr>
          <w:rFonts w:ascii="Calibri" w:hAnsi="Calibri"/>
          <w:b/>
          <w:color w:val="0000B4"/>
          <w:sz w:val="28"/>
          <w:szCs w:val="28"/>
        </w:rPr>
      </w:pPr>
      <w:r w:rsidRPr="00FD2431">
        <w:rPr>
          <w:rFonts w:ascii="Calibri" w:hAnsi="Calibri"/>
          <w:b/>
          <w:color w:val="17365D" w:themeColor="text2" w:themeShade="BF"/>
          <w:sz w:val="28"/>
          <w:szCs w:val="28"/>
        </w:rPr>
        <w:t xml:space="preserve">Silver </w:t>
      </w:r>
      <w:r w:rsidR="005903BD">
        <w:rPr>
          <w:rFonts w:ascii="Calibri" w:hAnsi="Calibri"/>
          <w:b/>
          <w:color w:val="17365D" w:themeColor="text2" w:themeShade="BF"/>
          <w:sz w:val="28"/>
          <w:szCs w:val="28"/>
        </w:rPr>
        <w:t>Partner</w:t>
      </w:r>
      <w:r w:rsidRPr="00FD2431">
        <w:rPr>
          <w:rFonts w:ascii="Calibri" w:hAnsi="Calibri"/>
          <w:b/>
          <w:color w:val="17365D" w:themeColor="text2" w:themeShade="BF"/>
          <w:sz w:val="28"/>
          <w:szCs w:val="28"/>
        </w:rPr>
        <w:t xml:space="preserve"> - </w:t>
      </w:r>
      <w:r w:rsidRPr="00FD2431">
        <w:rPr>
          <w:rFonts w:ascii="Calibri" w:hAnsi="Calibri"/>
          <w:b/>
          <w:color w:val="F79646" w:themeColor="accent6"/>
          <w:sz w:val="28"/>
          <w:szCs w:val="28"/>
        </w:rPr>
        <w:t>$</w:t>
      </w:r>
      <w:r w:rsidR="009C373A">
        <w:rPr>
          <w:rFonts w:ascii="Calibri" w:hAnsi="Calibri"/>
          <w:b/>
          <w:color w:val="F79646" w:themeColor="accent6"/>
          <w:sz w:val="28"/>
          <w:szCs w:val="28"/>
        </w:rPr>
        <w:t>750</w:t>
      </w:r>
    </w:p>
    <w:p w14:paraId="77AFFB8F" w14:textId="77777777" w:rsidR="00C549D3" w:rsidRDefault="00C549D3" w:rsidP="00C549D3">
      <w:pPr>
        <w:rPr>
          <w:rFonts w:ascii="Calibri" w:hAnsi="Calibri" w:cs="Arial"/>
          <w:b/>
          <w:color w:val="000000"/>
        </w:rPr>
      </w:pPr>
    </w:p>
    <w:p w14:paraId="1A3A742E" w14:textId="22B06091" w:rsidR="00D8672C" w:rsidRPr="00AB1F37" w:rsidRDefault="00D8672C" w:rsidP="009C373A">
      <w:pPr>
        <w:numPr>
          <w:ilvl w:val="0"/>
          <w:numId w:val="18"/>
        </w:numPr>
        <w:rPr>
          <w:rFonts w:ascii="Calibri" w:hAnsi="Calibri" w:cs="Arial"/>
          <w:color w:val="002060"/>
        </w:rPr>
      </w:pPr>
      <w:r w:rsidRPr="00AB1F37">
        <w:rPr>
          <w:rFonts w:ascii="Calibri" w:hAnsi="Calibri" w:cs="Arial"/>
          <w:color w:val="002060"/>
        </w:rPr>
        <w:t xml:space="preserve">Five free admissions to any regular luncheon speaker programs </w:t>
      </w:r>
    </w:p>
    <w:p w14:paraId="3552A6D1" w14:textId="1A91C6D3" w:rsidR="00C549D3" w:rsidRPr="00AB1F37" w:rsidRDefault="009C373A" w:rsidP="009C373A">
      <w:pPr>
        <w:numPr>
          <w:ilvl w:val="0"/>
          <w:numId w:val="18"/>
        </w:numPr>
        <w:rPr>
          <w:rFonts w:ascii="Calibri" w:hAnsi="Calibri" w:cs="Arial"/>
          <w:color w:val="002060"/>
        </w:rPr>
      </w:pPr>
      <w:r>
        <w:rPr>
          <w:rFonts w:ascii="Calibri" w:hAnsi="Calibri" w:cs="Arial"/>
          <w:color w:val="002060"/>
        </w:rPr>
        <w:t>Company</w:t>
      </w:r>
      <w:r w:rsidR="00C549D3" w:rsidRPr="00AB1F37">
        <w:rPr>
          <w:rFonts w:ascii="Calibri" w:hAnsi="Calibri" w:cs="Arial"/>
          <w:color w:val="002060"/>
        </w:rPr>
        <w:t xml:space="preserve"> name to appear in WTS HRC eblasts       </w:t>
      </w:r>
    </w:p>
    <w:p w14:paraId="464C1764" w14:textId="43C925DC" w:rsidR="00C549D3" w:rsidRPr="009C373A" w:rsidRDefault="009C373A" w:rsidP="009C373A">
      <w:pPr>
        <w:numPr>
          <w:ilvl w:val="0"/>
          <w:numId w:val="18"/>
        </w:numPr>
        <w:rPr>
          <w:rFonts w:ascii="Calibri" w:hAnsi="Calibri" w:cs="Arial"/>
          <w:color w:val="002060"/>
        </w:rPr>
      </w:pPr>
      <w:r w:rsidRPr="009C373A">
        <w:rPr>
          <w:rFonts w:ascii="Calibri" w:hAnsi="Calibri" w:cs="Arial"/>
          <w:color w:val="002060"/>
        </w:rPr>
        <w:t>Company</w:t>
      </w:r>
      <w:r w:rsidR="00EF5144" w:rsidRPr="009C373A">
        <w:rPr>
          <w:rFonts w:ascii="Calibri" w:hAnsi="Calibri" w:cs="Arial"/>
          <w:color w:val="002060"/>
        </w:rPr>
        <w:t xml:space="preserve"> promotion at all WTS HRC functions on scrolling PowerPoint presentation</w:t>
      </w:r>
      <w:r w:rsidR="00C549D3" w:rsidRPr="009C373A">
        <w:rPr>
          <w:rFonts w:ascii="Calibri" w:hAnsi="Calibri" w:cs="Arial"/>
          <w:color w:val="002060"/>
        </w:rPr>
        <w:t xml:space="preserve">  </w:t>
      </w:r>
    </w:p>
    <w:p w14:paraId="702A2F84" w14:textId="1B02F0CD" w:rsidR="00C549D3" w:rsidRPr="00AB1F37" w:rsidRDefault="009C373A" w:rsidP="009C373A">
      <w:pPr>
        <w:numPr>
          <w:ilvl w:val="0"/>
          <w:numId w:val="18"/>
        </w:numPr>
        <w:rPr>
          <w:rFonts w:ascii="Calibri" w:hAnsi="Calibri" w:cs="Arial"/>
          <w:color w:val="002060"/>
        </w:rPr>
      </w:pPr>
      <w:r w:rsidRPr="009C373A">
        <w:rPr>
          <w:rFonts w:ascii="Calibri" w:hAnsi="Calibri" w:cs="Arial"/>
          <w:color w:val="002060"/>
        </w:rPr>
        <w:t>Company</w:t>
      </w:r>
      <w:r w:rsidR="00C549D3" w:rsidRPr="009C373A">
        <w:rPr>
          <w:rFonts w:ascii="Calibri" w:hAnsi="Calibri" w:cs="Arial"/>
          <w:color w:val="002060"/>
        </w:rPr>
        <w:t xml:space="preserve"> name on WTS HRC website </w:t>
      </w:r>
    </w:p>
    <w:p w14:paraId="1D6DD324" w14:textId="0AAD5FE1" w:rsidR="00C549D3" w:rsidRPr="00AB1F37" w:rsidRDefault="00C549D3" w:rsidP="009C373A">
      <w:pPr>
        <w:numPr>
          <w:ilvl w:val="0"/>
          <w:numId w:val="18"/>
        </w:numPr>
        <w:rPr>
          <w:rFonts w:ascii="Calibri" w:hAnsi="Calibri" w:cs="Arial"/>
          <w:color w:val="002060"/>
        </w:rPr>
      </w:pPr>
      <w:r w:rsidRPr="009C373A">
        <w:rPr>
          <w:rFonts w:ascii="Calibri" w:hAnsi="Calibri" w:cs="Arial"/>
          <w:color w:val="002060"/>
        </w:rPr>
        <w:t xml:space="preserve">Recognition as a Silver </w:t>
      </w:r>
      <w:r w:rsidR="005903BD">
        <w:rPr>
          <w:rFonts w:ascii="Calibri" w:hAnsi="Calibri" w:cs="Arial"/>
          <w:color w:val="002060"/>
        </w:rPr>
        <w:t>Partner</w:t>
      </w:r>
    </w:p>
    <w:p w14:paraId="1949CD0B" w14:textId="77777777" w:rsidR="00C549D3" w:rsidRPr="00286E7A" w:rsidRDefault="00C549D3" w:rsidP="00C549D3">
      <w:pPr>
        <w:rPr>
          <w:rFonts w:ascii="Calibri" w:hAnsi="Calibri" w:cs="Arial"/>
          <w:b/>
          <w:bCs/>
          <w:color w:val="0000FF"/>
        </w:rPr>
      </w:pPr>
    </w:p>
    <w:p w14:paraId="3F4BE4FB" w14:textId="213EC3D8" w:rsidR="00C549D3" w:rsidRPr="008B55B9" w:rsidRDefault="00C549D3" w:rsidP="00C549D3">
      <w:pPr>
        <w:rPr>
          <w:rFonts w:ascii="Calibri" w:hAnsi="Calibri"/>
          <w:b/>
          <w:color w:val="0000B4"/>
          <w:sz w:val="28"/>
          <w:szCs w:val="28"/>
        </w:rPr>
      </w:pPr>
      <w:r w:rsidRPr="00FD2431">
        <w:rPr>
          <w:rFonts w:ascii="Calibri" w:hAnsi="Calibri"/>
          <w:b/>
          <w:color w:val="17365D" w:themeColor="text2" w:themeShade="BF"/>
          <w:sz w:val="28"/>
          <w:szCs w:val="28"/>
        </w:rPr>
        <w:t xml:space="preserve">Bronze </w:t>
      </w:r>
      <w:r w:rsidR="005903BD">
        <w:rPr>
          <w:rFonts w:ascii="Calibri" w:hAnsi="Calibri"/>
          <w:b/>
          <w:color w:val="17365D" w:themeColor="text2" w:themeShade="BF"/>
          <w:sz w:val="28"/>
          <w:szCs w:val="28"/>
        </w:rPr>
        <w:t>Partner</w:t>
      </w:r>
      <w:r w:rsidRPr="00FD2431">
        <w:rPr>
          <w:rFonts w:ascii="Calibri" w:hAnsi="Calibri"/>
          <w:b/>
          <w:color w:val="17365D" w:themeColor="text2" w:themeShade="BF"/>
          <w:sz w:val="28"/>
          <w:szCs w:val="28"/>
        </w:rPr>
        <w:t xml:space="preserve"> - </w:t>
      </w:r>
      <w:r w:rsidRPr="00FD2431">
        <w:rPr>
          <w:rFonts w:ascii="Calibri" w:hAnsi="Calibri"/>
          <w:b/>
          <w:color w:val="F79646" w:themeColor="accent6"/>
          <w:sz w:val="28"/>
          <w:szCs w:val="28"/>
        </w:rPr>
        <w:t>$</w:t>
      </w:r>
      <w:r w:rsidR="009C373A">
        <w:rPr>
          <w:rFonts w:ascii="Calibri" w:hAnsi="Calibri"/>
          <w:b/>
          <w:color w:val="F79646" w:themeColor="accent6"/>
          <w:sz w:val="28"/>
          <w:szCs w:val="28"/>
        </w:rPr>
        <w:t>500</w:t>
      </w:r>
    </w:p>
    <w:p w14:paraId="5D9C3DAF" w14:textId="77777777" w:rsidR="00C549D3" w:rsidRPr="00286E7A" w:rsidRDefault="00C549D3" w:rsidP="00C549D3">
      <w:pPr>
        <w:rPr>
          <w:rFonts w:ascii="Calibri" w:hAnsi="Calibri" w:cs="Arial"/>
        </w:rPr>
      </w:pPr>
    </w:p>
    <w:p w14:paraId="4DF74DDF" w14:textId="5D741E25" w:rsidR="00C549D3" w:rsidRPr="00AB1F37" w:rsidRDefault="009C373A" w:rsidP="009C373A">
      <w:pPr>
        <w:numPr>
          <w:ilvl w:val="0"/>
          <w:numId w:val="18"/>
        </w:numPr>
        <w:rPr>
          <w:rFonts w:ascii="Calibri" w:hAnsi="Calibri" w:cs="Arial"/>
          <w:color w:val="002060"/>
        </w:rPr>
      </w:pPr>
      <w:r>
        <w:rPr>
          <w:rFonts w:ascii="Calibri" w:hAnsi="Calibri" w:cs="Arial"/>
          <w:color w:val="002060"/>
        </w:rPr>
        <w:t>Company</w:t>
      </w:r>
      <w:r w:rsidR="00C549D3" w:rsidRPr="00AB1F37">
        <w:rPr>
          <w:rFonts w:ascii="Calibri" w:hAnsi="Calibri" w:cs="Arial"/>
          <w:color w:val="002060"/>
        </w:rPr>
        <w:t xml:space="preserve"> name to appear in WTS HRC eblast</w:t>
      </w:r>
    </w:p>
    <w:p w14:paraId="17B99EA1" w14:textId="2A1E236C" w:rsidR="00C549D3" w:rsidRPr="00AB1F37" w:rsidRDefault="009C373A" w:rsidP="009C373A">
      <w:pPr>
        <w:numPr>
          <w:ilvl w:val="0"/>
          <w:numId w:val="18"/>
        </w:numPr>
        <w:rPr>
          <w:rFonts w:ascii="Calibri" w:hAnsi="Calibri" w:cs="Arial"/>
          <w:color w:val="002060"/>
        </w:rPr>
      </w:pPr>
      <w:r w:rsidRPr="009C373A">
        <w:rPr>
          <w:rFonts w:ascii="Calibri" w:hAnsi="Calibri" w:cs="Arial"/>
          <w:color w:val="002060"/>
        </w:rPr>
        <w:t>Company</w:t>
      </w:r>
      <w:r w:rsidR="00EF5144" w:rsidRPr="009C373A">
        <w:rPr>
          <w:rFonts w:ascii="Calibri" w:hAnsi="Calibri" w:cs="Arial"/>
          <w:color w:val="002060"/>
        </w:rPr>
        <w:t xml:space="preserve"> promotion at all WTS HRC functions on scrolling PowerPoint presentation</w:t>
      </w:r>
      <w:r w:rsidR="00C549D3" w:rsidRPr="00AB1F37">
        <w:rPr>
          <w:rFonts w:ascii="Calibri" w:hAnsi="Calibri" w:cs="Arial"/>
          <w:color w:val="002060"/>
        </w:rPr>
        <w:t xml:space="preserve">  </w:t>
      </w:r>
    </w:p>
    <w:p w14:paraId="470738EA" w14:textId="2FD4A8B5" w:rsidR="00C549D3" w:rsidRPr="00AB1F37" w:rsidRDefault="009C373A" w:rsidP="009C373A">
      <w:pPr>
        <w:numPr>
          <w:ilvl w:val="0"/>
          <w:numId w:val="18"/>
        </w:numPr>
        <w:rPr>
          <w:rFonts w:ascii="Calibri" w:hAnsi="Calibri" w:cs="Arial"/>
          <w:color w:val="002060"/>
        </w:rPr>
      </w:pPr>
      <w:r>
        <w:rPr>
          <w:rFonts w:ascii="Calibri" w:hAnsi="Calibri" w:cs="Arial"/>
          <w:color w:val="002060"/>
        </w:rPr>
        <w:t>Company</w:t>
      </w:r>
      <w:r w:rsidR="00C549D3" w:rsidRPr="00AB1F37">
        <w:rPr>
          <w:rFonts w:ascii="Calibri" w:hAnsi="Calibri" w:cs="Arial"/>
          <w:color w:val="002060"/>
        </w:rPr>
        <w:t xml:space="preserve"> name on WTS HRC website</w:t>
      </w:r>
      <w:r w:rsidR="00C549D3" w:rsidRPr="009C373A">
        <w:rPr>
          <w:rFonts w:ascii="Calibri" w:hAnsi="Calibri" w:cs="Arial"/>
          <w:color w:val="002060"/>
        </w:rPr>
        <w:t xml:space="preserve"> </w:t>
      </w:r>
    </w:p>
    <w:p w14:paraId="7B1F4C36" w14:textId="1B1D3D84" w:rsidR="00C549D3" w:rsidRPr="00AB1F37" w:rsidRDefault="00C549D3" w:rsidP="009C373A">
      <w:pPr>
        <w:numPr>
          <w:ilvl w:val="0"/>
          <w:numId w:val="18"/>
        </w:numPr>
        <w:rPr>
          <w:rFonts w:ascii="Calibri" w:hAnsi="Calibri" w:cs="Arial"/>
          <w:color w:val="002060"/>
        </w:rPr>
      </w:pPr>
      <w:r w:rsidRPr="009C373A">
        <w:rPr>
          <w:rFonts w:ascii="Calibri" w:hAnsi="Calibri" w:cs="Arial"/>
          <w:color w:val="002060"/>
        </w:rPr>
        <w:t xml:space="preserve">Recognition as a Bronze </w:t>
      </w:r>
      <w:r w:rsidR="005903BD">
        <w:rPr>
          <w:rFonts w:ascii="Calibri" w:hAnsi="Calibri" w:cs="Arial"/>
          <w:color w:val="002060"/>
        </w:rPr>
        <w:t>Partner</w:t>
      </w:r>
    </w:p>
    <w:p w14:paraId="7ABBA056" w14:textId="77777777" w:rsidR="00C549D3" w:rsidRDefault="00C549D3" w:rsidP="00C549D3">
      <w:pPr>
        <w:rPr>
          <w:rFonts w:ascii="Calibri" w:hAnsi="Calibri"/>
          <w:b/>
          <w:color w:val="0000B4"/>
        </w:rPr>
      </w:pPr>
    </w:p>
    <w:p w14:paraId="5A28C6CC" w14:textId="0598089B" w:rsidR="00D42531" w:rsidRDefault="00D42531" w:rsidP="008B55B9">
      <w:pPr>
        <w:rPr>
          <w:rFonts w:ascii="Calibri" w:hAnsi="Calibri"/>
          <w:b/>
          <w:color w:val="0000B4"/>
        </w:rPr>
        <w:sectPr w:rsidR="00D42531" w:rsidSect="00576876">
          <w:type w:val="continuous"/>
          <w:pgSz w:w="12240" w:h="15840" w:code="1"/>
          <w:pgMar w:top="720" w:right="1440" w:bottom="720" w:left="1440" w:header="720" w:footer="720" w:gutter="0"/>
          <w:cols w:num="2" w:space="720"/>
          <w:docGrid w:linePitch="272"/>
        </w:sectPr>
      </w:pPr>
    </w:p>
    <w:p w14:paraId="3F468DA6" w14:textId="348ECCB8" w:rsidR="00756C39" w:rsidRDefault="00756C39" w:rsidP="008B55B9">
      <w:pPr>
        <w:rPr>
          <w:rFonts w:ascii="Calibri" w:hAnsi="Calibri"/>
          <w:b/>
          <w:color w:val="0000B4"/>
        </w:rPr>
      </w:pPr>
    </w:p>
    <w:p w14:paraId="09875C9E" w14:textId="77777777" w:rsidR="00756C39" w:rsidRDefault="00756C39" w:rsidP="008B55B9">
      <w:pPr>
        <w:rPr>
          <w:rFonts w:ascii="Calibri" w:hAnsi="Calibri"/>
          <w:b/>
          <w:color w:val="0000B4"/>
        </w:rPr>
      </w:pPr>
    </w:p>
    <w:p w14:paraId="7B0958C2" w14:textId="75119651" w:rsidR="00E64A16" w:rsidRPr="00AB1F37" w:rsidRDefault="00621D35" w:rsidP="00820B37">
      <w:pPr>
        <w:pStyle w:val="ListParagraph"/>
        <w:numPr>
          <w:ilvl w:val="0"/>
          <w:numId w:val="32"/>
        </w:numPr>
        <w:ind w:left="700" w:hanging="320"/>
        <w:rPr>
          <w:rFonts w:ascii="Calibri" w:hAnsi="Calibri"/>
          <w:color w:val="002060"/>
        </w:rPr>
      </w:pPr>
      <w:r w:rsidRPr="00AB1F37">
        <w:rPr>
          <w:rFonts w:ascii="Calibri" w:hAnsi="Calibri"/>
          <w:color w:val="002060"/>
        </w:rPr>
        <w:t>Free admissions may be donated to the</w:t>
      </w:r>
      <w:r w:rsidR="0086340C" w:rsidRPr="00AB1F37">
        <w:rPr>
          <w:rFonts w:ascii="Calibri" w:hAnsi="Calibri"/>
          <w:color w:val="002060"/>
        </w:rPr>
        <w:t xml:space="preserve"> Public Sector </w:t>
      </w:r>
      <w:r w:rsidR="00E62FBA">
        <w:rPr>
          <w:rFonts w:ascii="Calibri" w:hAnsi="Calibri"/>
          <w:color w:val="002060"/>
        </w:rPr>
        <w:t>Lunch Scholarship Bank</w:t>
      </w:r>
      <w:r w:rsidRPr="00AB1F37">
        <w:rPr>
          <w:rFonts w:ascii="Calibri" w:hAnsi="Calibri"/>
          <w:color w:val="002060"/>
        </w:rPr>
        <w:t>. These lunches will be used to provide free admission to public sector employees who wish to attend WTS HRC events.</w:t>
      </w:r>
    </w:p>
    <w:p w14:paraId="1F3B0C58" w14:textId="77777777" w:rsidR="00820B37" w:rsidRPr="00621D35" w:rsidRDefault="00820B37" w:rsidP="00621D35">
      <w:pPr>
        <w:ind w:left="720" w:hanging="360"/>
        <w:rPr>
          <w:rFonts w:ascii="Calibri" w:hAnsi="Calibri"/>
        </w:rPr>
      </w:pPr>
    </w:p>
    <w:p w14:paraId="5E783D68" w14:textId="5DC07E65" w:rsidR="00B1440B" w:rsidRPr="00AB1F37" w:rsidRDefault="00553A5B" w:rsidP="00820B37">
      <w:pPr>
        <w:pStyle w:val="ListParagraph"/>
        <w:numPr>
          <w:ilvl w:val="0"/>
          <w:numId w:val="32"/>
        </w:numPr>
        <w:tabs>
          <w:tab w:val="left" w:pos="240"/>
        </w:tabs>
        <w:rPr>
          <w:rFonts w:ascii="Calibri" w:hAnsi="Calibri"/>
          <w:color w:val="002060"/>
        </w:rPr>
      </w:pPr>
      <w:r w:rsidRPr="00AB1F37">
        <w:rPr>
          <w:rFonts w:ascii="Calibri" w:hAnsi="Calibri"/>
          <w:color w:val="002060"/>
        </w:rPr>
        <w:t xml:space="preserve">Benefits must be used within the </w:t>
      </w:r>
      <w:r w:rsidR="00864518" w:rsidRPr="00AB1F37">
        <w:rPr>
          <w:rFonts w:ascii="Calibri" w:hAnsi="Calibri"/>
          <w:color w:val="002060"/>
        </w:rPr>
        <w:t>12 consecutive</w:t>
      </w:r>
      <w:r w:rsidRPr="00AB1F37">
        <w:rPr>
          <w:rFonts w:ascii="Calibri" w:hAnsi="Calibri"/>
          <w:color w:val="002060"/>
        </w:rPr>
        <w:t xml:space="preserve"> months following the date of </w:t>
      </w:r>
      <w:r w:rsidR="009C373A" w:rsidRPr="00AB1F37">
        <w:rPr>
          <w:rFonts w:ascii="Calibri" w:hAnsi="Calibri"/>
          <w:color w:val="002060"/>
        </w:rPr>
        <w:t>con</w:t>
      </w:r>
      <w:r w:rsidR="009C373A">
        <w:rPr>
          <w:rFonts w:ascii="Calibri" w:hAnsi="Calibri"/>
          <w:color w:val="002060"/>
        </w:rPr>
        <w:t>firm</w:t>
      </w:r>
      <w:r w:rsidR="009C373A" w:rsidRPr="00AB1F37">
        <w:rPr>
          <w:rFonts w:ascii="Calibri" w:hAnsi="Calibri"/>
          <w:color w:val="002060"/>
        </w:rPr>
        <w:t>ation</w:t>
      </w:r>
      <w:r w:rsidRPr="00AB1F37">
        <w:rPr>
          <w:rFonts w:ascii="Calibri" w:hAnsi="Calibri"/>
          <w:color w:val="002060"/>
        </w:rPr>
        <w:t xml:space="preserve"> of </w:t>
      </w:r>
      <w:r w:rsidR="00D86A18">
        <w:rPr>
          <w:rFonts w:ascii="Calibri" w:hAnsi="Calibri"/>
          <w:color w:val="002060"/>
        </w:rPr>
        <w:t>partner</w:t>
      </w:r>
      <w:r w:rsidRPr="00AB1F37">
        <w:rPr>
          <w:rFonts w:ascii="Calibri" w:hAnsi="Calibri"/>
          <w:color w:val="002060"/>
        </w:rPr>
        <w:t>ship. Unused benefits will not carry</w:t>
      </w:r>
      <w:r w:rsidR="00E62FBA">
        <w:rPr>
          <w:rFonts w:ascii="Calibri" w:hAnsi="Calibri"/>
          <w:color w:val="002060"/>
        </w:rPr>
        <w:t xml:space="preserve"> </w:t>
      </w:r>
      <w:r w:rsidRPr="00AB1F37">
        <w:rPr>
          <w:rFonts w:ascii="Calibri" w:hAnsi="Calibri"/>
          <w:color w:val="002060"/>
        </w:rPr>
        <w:t xml:space="preserve">over to subsequent </w:t>
      </w:r>
      <w:r w:rsidR="00D86A18">
        <w:rPr>
          <w:rFonts w:ascii="Calibri" w:hAnsi="Calibri"/>
          <w:color w:val="002060"/>
        </w:rPr>
        <w:t>partnership</w:t>
      </w:r>
      <w:r w:rsidRPr="00AB1F37">
        <w:rPr>
          <w:rFonts w:ascii="Calibri" w:hAnsi="Calibri"/>
          <w:color w:val="002060"/>
        </w:rPr>
        <w:t xml:space="preserve"> periods.</w:t>
      </w:r>
    </w:p>
    <w:sectPr w:rsidR="00B1440B" w:rsidRPr="00AB1F37" w:rsidSect="00576876">
      <w:type w:val="continuous"/>
      <w:pgSz w:w="12240" w:h="15840" w:code="1"/>
      <w:pgMar w:top="720"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75DFB" w14:textId="77777777" w:rsidR="0057184B" w:rsidRDefault="0057184B" w:rsidP="00414986">
      <w:r>
        <w:separator/>
      </w:r>
    </w:p>
  </w:endnote>
  <w:endnote w:type="continuationSeparator" w:id="0">
    <w:p w14:paraId="428D28C7" w14:textId="77777777" w:rsidR="0057184B" w:rsidRDefault="0057184B" w:rsidP="00414986">
      <w:r>
        <w:continuationSeparator/>
      </w:r>
    </w:p>
  </w:endnote>
  <w:endnote w:type="continuationNotice" w:id="1">
    <w:p w14:paraId="20EC51B4" w14:textId="77777777" w:rsidR="0057184B" w:rsidRDefault="005718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0363F" w14:textId="602A15BD" w:rsidR="00BF0376" w:rsidRDefault="00BF0376">
    <w:pPr>
      <w:pStyle w:val="Footer"/>
    </w:pPr>
    <w:r>
      <w:rPr>
        <w:rFonts w:asciiTheme="majorHAnsi" w:eastAsiaTheme="majorEastAsia" w:hAnsiTheme="majorHAnsi" w:cstheme="majorBidi"/>
        <w:noProof/>
        <w:color w:val="4F81BD" w:themeColor="accent1"/>
      </w:rPr>
      <w:drawing>
        <wp:anchor distT="0" distB="0" distL="114300" distR="114300" simplePos="0" relativeHeight="251658243" behindDoc="0" locked="0" layoutInCell="1" allowOverlap="1" wp14:anchorId="5C14BFF3" wp14:editId="415738C1">
          <wp:simplePos x="0" y="0"/>
          <wp:positionH relativeFrom="column">
            <wp:posOffset>5682331</wp:posOffset>
          </wp:positionH>
          <wp:positionV relativeFrom="paragraph">
            <wp:posOffset>-575177</wp:posOffset>
          </wp:positionV>
          <wp:extent cx="951230" cy="920750"/>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flipV="1">
                    <a:off x="0" y="0"/>
                    <a:ext cx="951230" cy="92075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52C15" w14:textId="77777777" w:rsidR="0057184B" w:rsidRDefault="0057184B" w:rsidP="00414986">
      <w:r>
        <w:separator/>
      </w:r>
    </w:p>
  </w:footnote>
  <w:footnote w:type="continuationSeparator" w:id="0">
    <w:p w14:paraId="53B75EAA" w14:textId="77777777" w:rsidR="0057184B" w:rsidRDefault="0057184B" w:rsidP="00414986">
      <w:r>
        <w:continuationSeparator/>
      </w:r>
    </w:p>
  </w:footnote>
  <w:footnote w:type="continuationNotice" w:id="1">
    <w:p w14:paraId="68FC8F01" w14:textId="77777777" w:rsidR="0057184B" w:rsidRDefault="005718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813F" w14:textId="7EC85B67" w:rsidR="00981721" w:rsidRDefault="00F04C92">
    <w:pPr>
      <w:pStyle w:val="Header"/>
    </w:pPr>
    <w:r>
      <w:rPr>
        <w:noProof/>
      </w:rPr>
      <mc:AlternateContent>
        <mc:Choice Requires="wps">
          <w:drawing>
            <wp:anchor distT="0" distB="0" distL="114300" distR="114300" simplePos="0" relativeHeight="251658242" behindDoc="0" locked="0" layoutInCell="1" allowOverlap="1" wp14:anchorId="2EDED787" wp14:editId="3FB959A7">
              <wp:simplePos x="0" y="0"/>
              <wp:positionH relativeFrom="column">
                <wp:posOffset>6321553</wp:posOffset>
              </wp:positionH>
              <wp:positionV relativeFrom="paragraph">
                <wp:posOffset>-1331005</wp:posOffset>
              </wp:positionV>
              <wp:extent cx="411480" cy="3858768"/>
              <wp:effectExtent l="1314450" t="0" r="1322070" b="0"/>
              <wp:wrapNone/>
              <wp:docPr id="2" name="AutoShape 2"/>
              <wp:cNvGraphicFramePr/>
              <a:graphic xmlns:a="http://schemas.openxmlformats.org/drawingml/2006/main">
                <a:graphicData uri="http://schemas.microsoft.com/office/word/2010/wordprocessingShape">
                  <wps:wsp>
                    <wps:cNvSpPr/>
                    <wps:spPr>
                      <a:xfrm rot="18900000" flipH="1">
                        <a:off x="0" y="0"/>
                        <a:ext cx="411480" cy="3858768"/>
                      </a:xfrm>
                      <a:prstGeom prst="rect">
                        <a:avLst/>
                      </a:prstGeom>
                      <a:solidFill>
                        <a:srgbClr val="F47920"/>
                      </a:solidFill>
                    </wps:spPr>
                    <wps:bodyPr/>
                  </wps:wsp>
                </a:graphicData>
              </a:graphic>
              <wp14:sizeRelH relativeFrom="margin">
                <wp14:pctWidth>0</wp14:pctWidth>
              </wp14:sizeRelH>
              <wp14:sizeRelV relativeFrom="margin">
                <wp14:pctHeight>0</wp14:pctHeight>
              </wp14:sizeRelV>
            </wp:anchor>
          </w:drawing>
        </mc:Choice>
        <mc:Fallback>
          <w:pict>
            <v:rect w14:anchorId="3BFC6F56" id="AutoShape 2" o:spid="_x0000_s1026" style="position:absolute;margin-left:497.75pt;margin-top:-104.8pt;width:32.4pt;height:303.85pt;rotation:45;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" fillcolor="#f47920" stroked="f"/>
          </w:pict>
        </mc:Fallback>
      </mc:AlternateContent>
    </w:r>
    <w:r>
      <w:rPr>
        <w:noProof/>
      </w:rPr>
      <mc:AlternateContent>
        <mc:Choice Requires="wps">
          <w:drawing>
            <wp:anchor distT="0" distB="0" distL="114300" distR="114300" simplePos="0" relativeHeight="251658244" behindDoc="0" locked="0" layoutInCell="1" allowOverlap="1" wp14:anchorId="18DCEE49" wp14:editId="3FE22961">
              <wp:simplePos x="0" y="0"/>
              <wp:positionH relativeFrom="column">
                <wp:posOffset>6519545</wp:posOffset>
              </wp:positionH>
              <wp:positionV relativeFrom="paragraph">
                <wp:posOffset>-1091565</wp:posOffset>
              </wp:positionV>
              <wp:extent cx="320040" cy="2468880"/>
              <wp:effectExtent l="800100" t="0" r="784860" b="0"/>
              <wp:wrapNone/>
              <wp:docPr id="3" name="AutoShape 3"/>
              <wp:cNvGraphicFramePr/>
              <a:graphic xmlns:a="http://schemas.openxmlformats.org/drawingml/2006/main">
                <a:graphicData uri="http://schemas.microsoft.com/office/word/2010/wordprocessingShape">
                  <wps:wsp>
                    <wps:cNvSpPr/>
                    <wps:spPr>
                      <a:xfrm rot="18900000" flipH="1">
                        <a:off x="0" y="0"/>
                        <a:ext cx="320040" cy="2468880"/>
                      </a:xfrm>
                      <a:prstGeom prst="rect">
                        <a:avLst/>
                      </a:prstGeom>
                      <a:solidFill>
                        <a:srgbClr val="FCB316"/>
                      </a:solidFill>
                    </wps:spPr>
                    <wps:bodyPr/>
                  </wps:wsp>
                </a:graphicData>
              </a:graphic>
              <wp14:sizeRelH relativeFrom="margin">
                <wp14:pctWidth>0</wp14:pctWidth>
              </wp14:sizeRelH>
              <wp14:sizeRelV relativeFrom="margin">
                <wp14:pctHeight>0</wp14:pctHeight>
              </wp14:sizeRelV>
            </wp:anchor>
          </w:drawing>
        </mc:Choice>
        <mc:Fallback>
          <w:pict>
            <v:rect w14:anchorId="2CD94CC4" id="AutoShape 3" o:spid="_x0000_s1026" style="position:absolute;margin-left:513.35pt;margin-top:-85.95pt;width:25.2pt;height:194.4pt;rotation:45;flip:x;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" fillcolor="#fcb316" stroked="f"/>
          </w:pict>
        </mc:Fallback>
      </mc:AlternateContent>
    </w:r>
    <w:r>
      <w:rPr>
        <w:noProof/>
      </w:rPr>
      <mc:AlternateContent>
        <mc:Choice Requires="wps">
          <w:drawing>
            <wp:anchor distT="0" distB="0" distL="114300" distR="114300" simplePos="0" relativeHeight="251658245" behindDoc="0" locked="0" layoutInCell="1" allowOverlap="1" wp14:anchorId="2B4FD8F8" wp14:editId="0BFDF194">
              <wp:simplePos x="0" y="0"/>
              <wp:positionH relativeFrom="column">
                <wp:posOffset>6470650</wp:posOffset>
              </wp:positionH>
              <wp:positionV relativeFrom="paragraph">
                <wp:posOffset>-1298575</wp:posOffset>
              </wp:positionV>
              <wp:extent cx="228600" cy="1783080"/>
              <wp:effectExtent l="514350" t="0" r="609600" b="0"/>
              <wp:wrapNone/>
              <wp:docPr id="4" name="AutoShape 4"/>
              <wp:cNvGraphicFramePr/>
              <a:graphic xmlns:a="http://schemas.openxmlformats.org/drawingml/2006/main">
                <a:graphicData uri="http://schemas.microsoft.com/office/word/2010/wordprocessingShape">
                  <wps:wsp>
                    <wps:cNvSpPr/>
                    <wps:spPr>
                      <a:xfrm rot="18900000" flipH="1">
                        <a:off x="0" y="0"/>
                        <a:ext cx="228600" cy="1783080"/>
                      </a:xfrm>
                      <a:prstGeom prst="rect">
                        <a:avLst/>
                      </a:prstGeom>
                      <a:solidFill>
                        <a:srgbClr val="358B7D"/>
                      </a:solidFill>
                    </wps:spPr>
                    <wps:bodyPr/>
                  </wps:wsp>
                </a:graphicData>
              </a:graphic>
              <wp14:sizeRelH relativeFrom="margin">
                <wp14:pctWidth>0</wp14:pctWidth>
              </wp14:sizeRelH>
              <wp14:sizeRelV relativeFrom="margin">
                <wp14:pctHeight>0</wp14:pctHeight>
              </wp14:sizeRelV>
            </wp:anchor>
          </w:drawing>
        </mc:Choice>
        <mc:Fallback>
          <w:pict>
            <v:rect w14:anchorId="533246FF" id="AutoShape 4" o:spid="_x0000_s1026" style="position:absolute;margin-left:509.5pt;margin-top:-102.25pt;width:18pt;height:140.4pt;rotation:45;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" fillcolor="#358b7d" stroked="f"/>
          </w:pict>
        </mc:Fallback>
      </mc:AlternateContent>
    </w:r>
    <w:r w:rsidR="00BF0376">
      <w:rPr>
        <w:noProof/>
      </w:rPr>
      <w:drawing>
        <wp:anchor distT="0" distB="0" distL="114300" distR="114300" simplePos="0" relativeHeight="251658241" behindDoc="0" locked="0" layoutInCell="1" allowOverlap="1" wp14:anchorId="79473F19" wp14:editId="0965AFC9">
          <wp:simplePos x="0" y="0"/>
          <wp:positionH relativeFrom="column">
            <wp:posOffset>-355918</wp:posOffset>
          </wp:positionH>
          <wp:positionV relativeFrom="paragraph">
            <wp:posOffset>-116523</wp:posOffset>
          </wp:positionV>
          <wp:extent cx="3245360" cy="5715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536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0376">
      <w:rPr>
        <w:noProof/>
      </w:rPr>
      <w:drawing>
        <wp:anchor distT="0" distB="0" distL="114300" distR="114300" simplePos="0" relativeHeight="251658240" behindDoc="0" locked="0" layoutInCell="1" allowOverlap="1" wp14:anchorId="5C34429C" wp14:editId="1D155863">
          <wp:simplePos x="0" y="0"/>
          <wp:positionH relativeFrom="column">
            <wp:posOffset>-570586</wp:posOffset>
          </wp:positionH>
          <wp:positionV relativeFrom="paragraph">
            <wp:posOffset>-230430</wp:posOffset>
          </wp:positionV>
          <wp:extent cx="951224" cy="916229"/>
          <wp:effectExtent l="0" t="0" r="190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952483" cy="917442"/>
                  </a:xfrm>
                  <a:prstGeom prst="rect">
                    <a:avLst/>
                  </a:prstGeom>
                  <a:noFill/>
                </pic:spPr>
              </pic:pic>
            </a:graphicData>
          </a:graphic>
          <wp14:sizeRelH relativeFrom="margin">
            <wp14:pctWidth>0</wp14:pctWidth>
          </wp14:sizeRelH>
          <wp14:sizeRelV relativeFrom="margin">
            <wp14:pctHeight>0</wp14:pctHeight>
          </wp14:sizeRelV>
        </wp:anchor>
      </w:drawing>
    </w:r>
  </w:p>
  <w:p w14:paraId="1A349A0F" w14:textId="4A684CEC" w:rsidR="00414986" w:rsidRDefault="00414986">
    <w:pPr>
      <w:pStyle w:val="Header"/>
      <w:rPr>
        <w:color w:val="000080"/>
        <w:sz w:val="28"/>
      </w:rPr>
    </w:pPr>
  </w:p>
  <w:p w14:paraId="1C3B72BA" w14:textId="14BB580B" w:rsidR="00981721" w:rsidRDefault="00981721">
    <w:pPr>
      <w:pStyle w:val="Header"/>
      <w:rPr>
        <w:color w:val="000080"/>
        <w:sz w:val="28"/>
      </w:rPr>
    </w:pPr>
  </w:p>
  <w:p w14:paraId="3D501233" w14:textId="46CD549D" w:rsidR="00981721" w:rsidRDefault="00981721">
    <w:pPr>
      <w:pStyle w:val="Header"/>
      <w:rPr>
        <w:color w:val="00008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046AA0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26F62B4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DAAA5F3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4460F2"/>
    <w:multiLevelType w:val="multilevel"/>
    <w:tmpl w:val="3CE20824"/>
    <w:lvl w:ilvl="0">
      <w:start w:val="1"/>
      <w:numFmt w:val="bullet"/>
      <w:lvlText w:val=""/>
      <w:lvlJc w:val="left"/>
      <w:pPr>
        <w:tabs>
          <w:tab w:val="num" w:pos="360"/>
        </w:tabs>
        <w:ind w:left="360" w:hanging="360"/>
      </w:pPr>
      <w:rPr>
        <w:rFonts w:ascii="Wingdings" w:hAnsi="Wingdings"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1240197"/>
    <w:multiLevelType w:val="multilevel"/>
    <w:tmpl w:val="FC225EEC"/>
    <w:lvl w:ilvl="0">
      <w:start w:val="1"/>
      <w:numFmt w:val="bullet"/>
      <w:lvlText w:val=""/>
      <w:lvlJc w:val="left"/>
      <w:pPr>
        <w:tabs>
          <w:tab w:val="num" w:pos="360"/>
        </w:tabs>
        <w:ind w:left="360" w:hanging="360"/>
      </w:pPr>
      <w:rPr>
        <w:rFonts w:ascii="Wingdings" w:hAnsi="Wingdings"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964650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96B08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AB31A93"/>
    <w:multiLevelType w:val="hybridMultilevel"/>
    <w:tmpl w:val="CC86C55A"/>
    <w:lvl w:ilvl="0" w:tplc="FD9E36FC">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01B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42682A"/>
    <w:multiLevelType w:val="hybridMultilevel"/>
    <w:tmpl w:val="6436EC1E"/>
    <w:lvl w:ilvl="0" w:tplc="153876C2">
      <w:start w:val="757"/>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5C1BCC"/>
    <w:multiLevelType w:val="hybridMultilevel"/>
    <w:tmpl w:val="43C44C0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17C3A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5C76B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2FD51DF"/>
    <w:multiLevelType w:val="hybridMultilevel"/>
    <w:tmpl w:val="D5E2E116"/>
    <w:lvl w:ilvl="0" w:tplc="04090009">
      <w:start w:val="1"/>
      <w:numFmt w:val="bullet"/>
      <w:lvlText w:val=""/>
      <w:lvlJc w:val="left"/>
      <w:pPr>
        <w:tabs>
          <w:tab w:val="num" w:pos="360"/>
        </w:tabs>
        <w:ind w:left="360" w:hanging="360"/>
      </w:pPr>
      <w:rPr>
        <w:rFonts w:ascii="Wingdings" w:hAnsi="Wingdings" w:hint="default"/>
        <w:b/>
        <w:bCs/>
        <w:color w:val="F79646" w:themeColor="accent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4E327EA"/>
    <w:multiLevelType w:val="hybridMultilevel"/>
    <w:tmpl w:val="0A1C41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84FD3"/>
    <w:multiLevelType w:val="multilevel"/>
    <w:tmpl w:val="95BA8994"/>
    <w:lvl w:ilvl="0">
      <w:start w:val="1"/>
      <w:numFmt w:val="bullet"/>
      <w:lvlText w:val=""/>
      <w:lvlJc w:val="left"/>
      <w:pPr>
        <w:tabs>
          <w:tab w:val="num" w:pos="360"/>
        </w:tabs>
        <w:ind w:left="360" w:hanging="360"/>
      </w:pPr>
      <w:rPr>
        <w:rFonts w:ascii="Wingdings" w:hAnsi="Wingdings"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CE014F5"/>
    <w:multiLevelType w:val="hybridMultilevel"/>
    <w:tmpl w:val="C576F97C"/>
    <w:lvl w:ilvl="0" w:tplc="273C8C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282A37"/>
    <w:multiLevelType w:val="hybridMultilevel"/>
    <w:tmpl w:val="E1A039E2"/>
    <w:lvl w:ilvl="0" w:tplc="EBE41F2A">
      <w:start w:val="1"/>
      <w:numFmt w:val="bullet"/>
      <w:lvlText w:val=""/>
      <w:lvlJc w:val="left"/>
      <w:pPr>
        <w:ind w:left="720" w:hanging="360"/>
      </w:pPr>
      <w:rPr>
        <w:rFonts w:ascii="Wingdings" w:hAnsi="Wingdings" w:hint="default"/>
        <w:color w:val="F79646"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D30EA6"/>
    <w:multiLevelType w:val="hybridMultilevel"/>
    <w:tmpl w:val="A616425E"/>
    <w:lvl w:ilvl="0" w:tplc="6470737A">
      <w:start w:val="1"/>
      <w:numFmt w:val="bullet"/>
      <w:lvlText w:val=""/>
      <w:lvlJc w:val="left"/>
      <w:pPr>
        <w:tabs>
          <w:tab w:val="num" w:pos="720"/>
        </w:tabs>
        <w:ind w:left="720" w:hanging="360"/>
      </w:pPr>
      <w:rPr>
        <w:rFonts w:ascii="Symbol" w:hAnsi="Symbol" w:hint="default"/>
      </w:rPr>
    </w:lvl>
    <w:lvl w:ilvl="1" w:tplc="765E6956" w:tentative="1">
      <w:start w:val="1"/>
      <w:numFmt w:val="bullet"/>
      <w:lvlText w:val="o"/>
      <w:lvlJc w:val="left"/>
      <w:pPr>
        <w:tabs>
          <w:tab w:val="num" w:pos="1440"/>
        </w:tabs>
        <w:ind w:left="1440" w:hanging="360"/>
      </w:pPr>
      <w:rPr>
        <w:rFonts w:ascii="Courier New" w:hAnsi="Courier New" w:cs="Courier New" w:hint="default"/>
      </w:rPr>
    </w:lvl>
    <w:lvl w:ilvl="2" w:tplc="7E3EB11E" w:tentative="1">
      <w:start w:val="1"/>
      <w:numFmt w:val="bullet"/>
      <w:lvlText w:val=""/>
      <w:lvlJc w:val="left"/>
      <w:pPr>
        <w:tabs>
          <w:tab w:val="num" w:pos="2160"/>
        </w:tabs>
        <w:ind w:left="2160" w:hanging="360"/>
      </w:pPr>
      <w:rPr>
        <w:rFonts w:ascii="Wingdings" w:hAnsi="Wingdings" w:hint="default"/>
      </w:rPr>
    </w:lvl>
    <w:lvl w:ilvl="3" w:tplc="52AAD0A0" w:tentative="1">
      <w:start w:val="1"/>
      <w:numFmt w:val="bullet"/>
      <w:lvlText w:val=""/>
      <w:lvlJc w:val="left"/>
      <w:pPr>
        <w:tabs>
          <w:tab w:val="num" w:pos="2880"/>
        </w:tabs>
        <w:ind w:left="2880" w:hanging="360"/>
      </w:pPr>
      <w:rPr>
        <w:rFonts w:ascii="Symbol" w:hAnsi="Symbol" w:hint="default"/>
      </w:rPr>
    </w:lvl>
    <w:lvl w:ilvl="4" w:tplc="20D61A84" w:tentative="1">
      <w:start w:val="1"/>
      <w:numFmt w:val="bullet"/>
      <w:lvlText w:val="o"/>
      <w:lvlJc w:val="left"/>
      <w:pPr>
        <w:tabs>
          <w:tab w:val="num" w:pos="3600"/>
        </w:tabs>
        <w:ind w:left="3600" w:hanging="360"/>
      </w:pPr>
      <w:rPr>
        <w:rFonts w:ascii="Courier New" w:hAnsi="Courier New" w:cs="Courier New" w:hint="default"/>
      </w:rPr>
    </w:lvl>
    <w:lvl w:ilvl="5" w:tplc="C1BE0CEC" w:tentative="1">
      <w:start w:val="1"/>
      <w:numFmt w:val="bullet"/>
      <w:lvlText w:val=""/>
      <w:lvlJc w:val="left"/>
      <w:pPr>
        <w:tabs>
          <w:tab w:val="num" w:pos="4320"/>
        </w:tabs>
        <w:ind w:left="4320" w:hanging="360"/>
      </w:pPr>
      <w:rPr>
        <w:rFonts w:ascii="Wingdings" w:hAnsi="Wingdings" w:hint="default"/>
      </w:rPr>
    </w:lvl>
    <w:lvl w:ilvl="6" w:tplc="FB325C40" w:tentative="1">
      <w:start w:val="1"/>
      <w:numFmt w:val="bullet"/>
      <w:lvlText w:val=""/>
      <w:lvlJc w:val="left"/>
      <w:pPr>
        <w:tabs>
          <w:tab w:val="num" w:pos="5040"/>
        </w:tabs>
        <w:ind w:left="5040" w:hanging="360"/>
      </w:pPr>
      <w:rPr>
        <w:rFonts w:ascii="Symbol" w:hAnsi="Symbol" w:hint="default"/>
      </w:rPr>
    </w:lvl>
    <w:lvl w:ilvl="7" w:tplc="897030F0" w:tentative="1">
      <w:start w:val="1"/>
      <w:numFmt w:val="bullet"/>
      <w:lvlText w:val="o"/>
      <w:lvlJc w:val="left"/>
      <w:pPr>
        <w:tabs>
          <w:tab w:val="num" w:pos="5760"/>
        </w:tabs>
        <w:ind w:left="5760" w:hanging="360"/>
      </w:pPr>
      <w:rPr>
        <w:rFonts w:ascii="Courier New" w:hAnsi="Courier New" w:cs="Courier New" w:hint="default"/>
      </w:rPr>
    </w:lvl>
    <w:lvl w:ilvl="8" w:tplc="C212B1A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EF4856"/>
    <w:multiLevelType w:val="hybridMultilevel"/>
    <w:tmpl w:val="77E4F5E4"/>
    <w:lvl w:ilvl="0" w:tplc="FB44F842">
      <w:start w:val="1"/>
      <w:numFmt w:val="bullet"/>
      <w:lvlText w:val=""/>
      <w:lvlJc w:val="left"/>
      <w:pPr>
        <w:ind w:left="1080" w:hanging="360"/>
      </w:pPr>
      <w:rPr>
        <w:rFonts w:ascii="Wingdings" w:hAnsi="Wingdings" w:hint="default"/>
        <w:color w:val="F79646" w:themeColor="accent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1026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59652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6795F4B"/>
    <w:multiLevelType w:val="hybridMultilevel"/>
    <w:tmpl w:val="1648126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A9860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EB378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0935E64"/>
    <w:multiLevelType w:val="hybridMultilevel"/>
    <w:tmpl w:val="D81AEB34"/>
    <w:lvl w:ilvl="0" w:tplc="D2DE3206">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59F25E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DC33ACA"/>
    <w:multiLevelType w:val="hybridMultilevel"/>
    <w:tmpl w:val="2964550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0224A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2B850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3B24F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45540F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21713934">
    <w:abstractNumId w:val="5"/>
  </w:num>
  <w:num w:numId="2" w16cid:durableId="610161309">
    <w:abstractNumId w:val="18"/>
  </w:num>
  <w:num w:numId="3" w16cid:durableId="775247055">
    <w:abstractNumId w:val="12"/>
  </w:num>
  <w:num w:numId="4" w16cid:durableId="640841133">
    <w:abstractNumId w:val="31"/>
  </w:num>
  <w:num w:numId="5" w16cid:durableId="1708293124">
    <w:abstractNumId w:val="20"/>
  </w:num>
  <w:num w:numId="6" w16cid:durableId="1485393737">
    <w:abstractNumId w:val="8"/>
  </w:num>
  <w:num w:numId="7" w16cid:durableId="1258950801">
    <w:abstractNumId w:val="6"/>
  </w:num>
  <w:num w:numId="8" w16cid:durableId="171920990">
    <w:abstractNumId w:val="23"/>
  </w:num>
  <w:num w:numId="9" w16cid:durableId="169108645">
    <w:abstractNumId w:val="11"/>
  </w:num>
  <w:num w:numId="10" w16cid:durableId="155272165">
    <w:abstractNumId w:val="29"/>
  </w:num>
  <w:num w:numId="11" w16cid:durableId="2064255535">
    <w:abstractNumId w:val="21"/>
  </w:num>
  <w:num w:numId="12" w16cid:durableId="2143646149">
    <w:abstractNumId w:val="30"/>
  </w:num>
  <w:num w:numId="13" w16cid:durableId="268053798">
    <w:abstractNumId w:val="24"/>
  </w:num>
  <w:num w:numId="14" w16cid:durableId="373386833">
    <w:abstractNumId w:val="26"/>
  </w:num>
  <w:num w:numId="15" w16cid:durableId="1039429791">
    <w:abstractNumId w:val="28"/>
  </w:num>
  <w:num w:numId="16" w16cid:durableId="26219347">
    <w:abstractNumId w:val="25"/>
  </w:num>
  <w:num w:numId="17" w16cid:durableId="212472697">
    <w:abstractNumId w:val="9"/>
  </w:num>
  <w:num w:numId="18" w16cid:durableId="973753203">
    <w:abstractNumId w:val="22"/>
  </w:num>
  <w:num w:numId="19" w16cid:durableId="1824078079">
    <w:abstractNumId w:val="10"/>
  </w:num>
  <w:num w:numId="20" w16cid:durableId="1397439416">
    <w:abstractNumId w:val="3"/>
  </w:num>
  <w:num w:numId="21" w16cid:durableId="615526771">
    <w:abstractNumId w:val="15"/>
  </w:num>
  <w:num w:numId="22" w16cid:durableId="806430991">
    <w:abstractNumId w:val="4"/>
  </w:num>
  <w:num w:numId="23" w16cid:durableId="2134133237">
    <w:abstractNumId w:val="13"/>
  </w:num>
  <w:num w:numId="24" w16cid:durableId="125244415">
    <w:abstractNumId w:val="16"/>
  </w:num>
  <w:num w:numId="25" w16cid:durableId="196937657">
    <w:abstractNumId w:val="14"/>
  </w:num>
  <w:num w:numId="26" w16cid:durableId="1038048085">
    <w:abstractNumId w:val="2"/>
  </w:num>
  <w:num w:numId="27" w16cid:durableId="229342406">
    <w:abstractNumId w:val="1"/>
  </w:num>
  <w:num w:numId="28" w16cid:durableId="1211385386">
    <w:abstractNumId w:val="0"/>
  </w:num>
  <w:num w:numId="29" w16cid:durableId="1886604367">
    <w:abstractNumId w:val="19"/>
  </w:num>
  <w:num w:numId="30" w16cid:durableId="757677176">
    <w:abstractNumId w:val="27"/>
  </w:num>
  <w:num w:numId="31" w16cid:durableId="1776095830">
    <w:abstractNumId w:val="7"/>
  </w:num>
  <w:num w:numId="32" w16cid:durableId="9337827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o:colormru v:ext="edit" colors="#f90"/>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7C40"/>
    <w:rsid w:val="00005F2E"/>
    <w:rsid w:val="0002177D"/>
    <w:rsid w:val="00023F53"/>
    <w:rsid w:val="00027157"/>
    <w:rsid w:val="000278FC"/>
    <w:rsid w:val="0005163E"/>
    <w:rsid w:val="00052E3D"/>
    <w:rsid w:val="00053874"/>
    <w:rsid w:val="00055935"/>
    <w:rsid w:val="000660D7"/>
    <w:rsid w:val="00074E2C"/>
    <w:rsid w:val="0008069C"/>
    <w:rsid w:val="00080CFE"/>
    <w:rsid w:val="000B0D9E"/>
    <w:rsid w:val="000B6910"/>
    <w:rsid w:val="000C4657"/>
    <w:rsid w:val="000C78F2"/>
    <w:rsid w:val="000E7056"/>
    <w:rsid w:val="000E7226"/>
    <w:rsid w:val="000F7C72"/>
    <w:rsid w:val="00126337"/>
    <w:rsid w:val="00127523"/>
    <w:rsid w:val="00131F98"/>
    <w:rsid w:val="00136F26"/>
    <w:rsid w:val="001470F0"/>
    <w:rsid w:val="00180953"/>
    <w:rsid w:val="00182EB8"/>
    <w:rsid w:val="00183A18"/>
    <w:rsid w:val="00194879"/>
    <w:rsid w:val="00195C28"/>
    <w:rsid w:val="00196C1F"/>
    <w:rsid w:val="001974B2"/>
    <w:rsid w:val="001A2A25"/>
    <w:rsid w:val="001C0A72"/>
    <w:rsid w:val="001E3C31"/>
    <w:rsid w:val="001E45B7"/>
    <w:rsid w:val="001F0C05"/>
    <w:rsid w:val="00220930"/>
    <w:rsid w:val="00232D87"/>
    <w:rsid w:val="00234D98"/>
    <w:rsid w:val="002401F6"/>
    <w:rsid w:val="00244018"/>
    <w:rsid w:val="00251C4B"/>
    <w:rsid w:val="00253AD5"/>
    <w:rsid w:val="002603BB"/>
    <w:rsid w:val="00260BC8"/>
    <w:rsid w:val="00277ADE"/>
    <w:rsid w:val="0028091C"/>
    <w:rsid w:val="002924DC"/>
    <w:rsid w:val="00293E3D"/>
    <w:rsid w:val="00295FAF"/>
    <w:rsid w:val="00296B65"/>
    <w:rsid w:val="002B2BCF"/>
    <w:rsid w:val="002C42D8"/>
    <w:rsid w:val="002C5D3F"/>
    <w:rsid w:val="002D2D0E"/>
    <w:rsid w:val="002D7CE4"/>
    <w:rsid w:val="002E271A"/>
    <w:rsid w:val="002F09EC"/>
    <w:rsid w:val="002F19EB"/>
    <w:rsid w:val="00306B0D"/>
    <w:rsid w:val="00360F7D"/>
    <w:rsid w:val="00371886"/>
    <w:rsid w:val="00372E25"/>
    <w:rsid w:val="00383684"/>
    <w:rsid w:val="003A1620"/>
    <w:rsid w:val="003A4DC0"/>
    <w:rsid w:val="003A7C71"/>
    <w:rsid w:val="003B1102"/>
    <w:rsid w:val="003C069B"/>
    <w:rsid w:val="003C63E8"/>
    <w:rsid w:val="003E518E"/>
    <w:rsid w:val="003E7C40"/>
    <w:rsid w:val="00402F88"/>
    <w:rsid w:val="00403B37"/>
    <w:rsid w:val="004144E3"/>
    <w:rsid w:val="00414986"/>
    <w:rsid w:val="00416DA8"/>
    <w:rsid w:val="0042753B"/>
    <w:rsid w:val="00430D76"/>
    <w:rsid w:val="004356BE"/>
    <w:rsid w:val="00435864"/>
    <w:rsid w:val="00445B7F"/>
    <w:rsid w:val="00452346"/>
    <w:rsid w:val="0045680D"/>
    <w:rsid w:val="00457C74"/>
    <w:rsid w:val="004A00B6"/>
    <w:rsid w:val="004A2168"/>
    <w:rsid w:val="004A437C"/>
    <w:rsid w:val="004B0998"/>
    <w:rsid w:val="004B3DB1"/>
    <w:rsid w:val="004B78B6"/>
    <w:rsid w:val="004B7EB9"/>
    <w:rsid w:val="004C2FC4"/>
    <w:rsid w:val="004D01E8"/>
    <w:rsid w:val="004E33E9"/>
    <w:rsid w:val="004E4367"/>
    <w:rsid w:val="004E57C7"/>
    <w:rsid w:val="00524925"/>
    <w:rsid w:val="005272B5"/>
    <w:rsid w:val="005300B4"/>
    <w:rsid w:val="00553A5B"/>
    <w:rsid w:val="0056286D"/>
    <w:rsid w:val="00566513"/>
    <w:rsid w:val="0057184B"/>
    <w:rsid w:val="005746A9"/>
    <w:rsid w:val="00576876"/>
    <w:rsid w:val="005903BD"/>
    <w:rsid w:val="00592B6A"/>
    <w:rsid w:val="005A3512"/>
    <w:rsid w:val="005A4522"/>
    <w:rsid w:val="005B4B43"/>
    <w:rsid w:val="005B561A"/>
    <w:rsid w:val="005C105B"/>
    <w:rsid w:val="005C30E1"/>
    <w:rsid w:val="005D6EF1"/>
    <w:rsid w:val="005E3A0F"/>
    <w:rsid w:val="005F25A2"/>
    <w:rsid w:val="005F531A"/>
    <w:rsid w:val="006002F8"/>
    <w:rsid w:val="00612CB3"/>
    <w:rsid w:val="00621D35"/>
    <w:rsid w:val="0064265B"/>
    <w:rsid w:val="00645D5E"/>
    <w:rsid w:val="0064626C"/>
    <w:rsid w:val="00646B1D"/>
    <w:rsid w:val="00647E90"/>
    <w:rsid w:val="00663A96"/>
    <w:rsid w:val="006716B2"/>
    <w:rsid w:val="00673106"/>
    <w:rsid w:val="006768C9"/>
    <w:rsid w:val="006871A5"/>
    <w:rsid w:val="00694D34"/>
    <w:rsid w:val="0069579D"/>
    <w:rsid w:val="006A6B07"/>
    <w:rsid w:val="006C30B6"/>
    <w:rsid w:val="00712290"/>
    <w:rsid w:val="00737586"/>
    <w:rsid w:val="00737AF3"/>
    <w:rsid w:val="00740EE5"/>
    <w:rsid w:val="00756C39"/>
    <w:rsid w:val="0076465B"/>
    <w:rsid w:val="00765559"/>
    <w:rsid w:val="00773575"/>
    <w:rsid w:val="0077464E"/>
    <w:rsid w:val="00791308"/>
    <w:rsid w:val="007A5A1C"/>
    <w:rsid w:val="007A77BC"/>
    <w:rsid w:val="007B64DA"/>
    <w:rsid w:val="007C1BB7"/>
    <w:rsid w:val="007C2D54"/>
    <w:rsid w:val="007C6E20"/>
    <w:rsid w:val="007D63CB"/>
    <w:rsid w:val="007E120C"/>
    <w:rsid w:val="007F1016"/>
    <w:rsid w:val="007F398F"/>
    <w:rsid w:val="00807038"/>
    <w:rsid w:val="008159F7"/>
    <w:rsid w:val="00820AF6"/>
    <w:rsid w:val="00820B37"/>
    <w:rsid w:val="00835615"/>
    <w:rsid w:val="00840506"/>
    <w:rsid w:val="00840540"/>
    <w:rsid w:val="00840ACC"/>
    <w:rsid w:val="008416BC"/>
    <w:rsid w:val="008438DF"/>
    <w:rsid w:val="008627B0"/>
    <w:rsid w:val="0086340C"/>
    <w:rsid w:val="00864518"/>
    <w:rsid w:val="008669A4"/>
    <w:rsid w:val="00875227"/>
    <w:rsid w:val="0087704D"/>
    <w:rsid w:val="00881178"/>
    <w:rsid w:val="00894A08"/>
    <w:rsid w:val="008A236E"/>
    <w:rsid w:val="008A5E9D"/>
    <w:rsid w:val="008B1D01"/>
    <w:rsid w:val="008B4522"/>
    <w:rsid w:val="008B55B9"/>
    <w:rsid w:val="008B7FA4"/>
    <w:rsid w:val="008C116F"/>
    <w:rsid w:val="008D4603"/>
    <w:rsid w:val="008E0EFE"/>
    <w:rsid w:val="008E1FC9"/>
    <w:rsid w:val="008E2AC6"/>
    <w:rsid w:val="008E2B32"/>
    <w:rsid w:val="008E3518"/>
    <w:rsid w:val="009024B5"/>
    <w:rsid w:val="00913EEF"/>
    <w:rsid w:val="00921140"/>
    <w:rsid w:val="0092365E"/>
    <w:rsid w:val="00926B73"/>
    <w:rsid w:val="009329FD"/>
    <w:rsid w:val="0093463C"/>
    <w:rsid w:val="009429D5"/>
    <w:rsid w:val="00947395"/>
    <w:rsid w:val="00947C26"/>
    <w:rsid w:val="00947CF2"/>
    <w:rsid w:val="00951510"/>
    <w:rsid w:val="00967445"/>
    <w:rsid w:val="009712AC"/>
    <w:rsid w:val="00972F9C"/>
    <w:rsid w:val="00981721"/>
    <w:rsid w:val="00987D09"/>
    <w:rsid w:val="009B125A"/>
    <w:rsid w:val="009B4296"/>
    <w:rsid w:val="009C373A"/>
    <w:rsid w:val="009C6ADC"/>
    <w:rsid w:val="009D320C"/>
    <w:rsid w:val="00A07BA1"/>
    <w:rsid w:val="00A13351"/>
    <w:rsid w:val="00A13CB0"/>
    <w:rsid w:val="00A21E42"/>
    <w:rsid w:val="00A33A6F"/>
    <w:rsid w:val="00A35DFA"/>
    <w:rsid w:val="00A423D6"/>
    <w:rsid w:val="00A561D6"/>
    <w:rsid w:val="00A66AF5"/>
    <w:rsid w:val="00A71FB9"/>
    <w:rsid w:val="00A8196F"/>
    <w:rsid w:val="00A930A7"/>
    <w:rsid w:val="00AB1F37"/>
    <w:rsid w:val="00AB3647"/>
    <w:rsid w:val="00AC00C1"/>
    <w:rsid w:val="00AC06F1"/>
    <w:rsid w:val="00AD7E9A"/>
    <w:rsid w:val="00AD7F2B"/>
    <w:rsid w:val="00B1440B"/>
    <w:rsid w:val="00B148CD"/>
    <w:rsid w:val="00B2118C"/>
    <w:rsid w:val="00B330B1"/>
    <w:rsid w:val="00B41182"/>
    <w:rsid w:val="00B456E1"/>
    <w:rsid w:val="00B542EA"/>
    <w:rsid w:val="00B55F4E"/>
    <w:rsid w:val="00B622EF"/>
    <w:rsid w:val="00B648FA"/>
    <w:rsid w:val="00BA5800"/>
    <w:rsid w:val="00BB0480"/>
    <w:rsid w:val="00BC0672"/>
    <w:rsid w:val="00BC348E"/>
    <w:rsid w:val="00BC40F5"/>
    <w:rsid w:val="00BD3D8B"/>
    <w:rsid w:val="00BD7115"/>
    <w:rsid w:val="00BD7706"/>
    <w:rsid w:val="00BF0376"/>
    <w:rsid w:val="00BF27E4"/>
    <w:rsid w:val="00C030E8"/>
    <w:rsid w:val="00C2691A"/>
    <w:rsid w:val="00C3516C"/>
    <w:rsid w:val="00C40C8F"/>
    <w:rsid w:val="00C5162E"/>
    <w:rsid w:val="00C549D3"/>
    <w:rsid w:val="00C601BD"/>
    <w:rsid w:val="00C6097E"/>
    <w:rsid w:val="00C61F52"/>
    <w:rsid w:val="00C62324"/>
    <w:rsid w:val="00C70CEC"/>
    <w:rsid w:val="00C921E4"/>
    <w:rsid w:val="00C942C2"/>
    <w:rsid w:val="00CA0BF0"/>
    <w:rsid w:val="00CA16A3"/>
    <w:rsid w:val="00CA7C0D"/>
    <w:rsid w:val="00CB28A2"/>
    <w:rsid w:val="00CB2CC8"/>
    <w:rsid w:val="00CB54D0"/>
    <w:rsid w:val="00CB6BE9"/>
    <w:rsid w:val="00CC0C6B"/>
    <w:rsid w:val="00CC5AE4"/>
    <w:rsid w:val="00CD3EB6"/>
    <w:rsid w:val="00CD4BDE"/>
    <w:rsid w:val="00CE597D"/>
    <w:rsid w:val="00CF0BD7"/>
    <w:rsid w:val="00D06F04"/>
    <w:rsid w:val="00D1098B"/>
    <w:rsid w:val="00D3307E"/>
    <w:rsid w:val="00D334D6"/>
    <w:rsid w:val="00D35F75"/>
    <w:rsid w:val="00D3726C"/>
    <w:rsid w:val="00D405E4"/>
    <w:rsid w:val="00D42531"/>
    <w:rsid w:val="00D607CE"/>
    <w:rsid w:val="00D71B29"/>
    <w:rsid w:val="00D74350"/>
    <w:rsid w:val="00D75B85"/>
    <w:rsid w:val="00D8672C"/>
    <w:rsid w:val="00D86A18"/>
    <w:rsid w:val="00D9062D"/>
    <w:rsid w:val="00DA57FD"/>
    <w:rsid w:val="00DD5EB8"/>
    <w:rsid w:val="00DE30C9"/>
    <w:rsid w:val="00DF4629"/>
    <w:rsid w:val="00DF5442"/>
    <w:rsid w:val="00E01591"/>
    <w:rsid w:val="00E07921"/>
    <w:rsid w:val="00E47E41"/>
    <w:rsid w:val="00E52437"/>
    <w:rsid w:val="00E62FBA"/>
    <w:rsid w:val="00E64A16"/>
    <w:rsid w:val="00E7238F"/>
    <w:rsid w:val="00EB1C44"/>
    <w:rsid w:val="00EC5D6D"/>
    <w:rsid w:val="00EC5E09"/>
    <w:rsid w:val="00EC6024"/>
    <w:rsid w:val="00EC684F"/>
    <w:rsid w:val="00ED18F5"/>
    <w:rsid w:val="00ED3DD0"/>
    <w:rsid w:val="00ED692B"/>
    <w:rsid w:val="00EE42FC"/>
    <w:rsid w:val="00EE7EA4"/>
    <w:rsid w:val="00EF1887"/>
    <w:rsid w:val="00EF287F"/>
    <w:rsid w:val="00EF3E1D"/>
    <w:rsid w:val="00EF5144"/>
    <w:rsid w:val="00EF59D2"/>
    <w:rsid w:val="00F00725"/>
    <w:rsid w:val="00F00B04"/>
    <w:rsid w:val="00F04C92"/>
    <w:rsid w:val="00F05AFB"/>
    <w:rsid w:val="00F34D9A"/>
    <w:rsid w:val="00F41816"/>
    <w:rsid w:val="00F41B43"/>
    <w:rsid w:val="00F532E5"/>
    <w:rsid w:val="00F565C6"/>
    <w:rsid w:val="00F63B2D"/>
    <w:rsid w:val="00F81741"/>
    <w:rsid w:val="00FA0561"/>
    <w:rsid w:val="00FB008D"/>
    <w:rsid w:val="00FB064E"/>
    <w:rsid w:val="00FB7F50"/>
    <w:rsid w:val="00FC0FB8"/>
    <w:rsid w:val="00FC34D1"/>
    <w:rsid w:val="00FC5B10"/>
    <w:rsid w:val="00FD2431"/>
    <w:rsid w:val="00FD43D2"/>
    <w:rsid w:val="00FF2272"/>
    <w:rsid w:val="00FF2B90"/>
    <w:rsid w:val="00FF4276"/>
    <w:rsid w:val="00FF4BB0"/>
    <w:rsid w:val="00FF71BC"/>
    <w:rsid w:val="293EE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90"/>
    </o:shapedefaults>
    <o:shapelayout v:ext="edit">
      <o:idmap v:ext="edit" data="2"/>
    </o:shapelayout>
  </w:shapeDefaults>
  <w:decimalSymbol w:val="."/>
  <w:listSeparator w:val=","/>
  <w14:docId w14:val="03AEE02E"/>
  <w15:docId w15:val="{F7CA431A-235A-447C-9581-554828059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5144"/>
  </w:style>
  <w:style w:type="paragraph" w:styleId="Heading1">
    <w:name w:val="heading 1"/>
    <w:basedOn w:val="Normal"/>
    <w:next w:val="Normal"/>
    <w:qFormat/>
    <w:pPr>
      <w:keepNext/>
      <w:outlineLvl w:val="0"/>
    </w:pPr>
    <w:rPr>
      <w:rFonts w:ascii="Arial" w:hAnsi="Arial"/>
      <w:i/>
      <w:color w:val="000080"/>
      <w:sz w:val="24"/>
    </w:rPr>
  </w:style>
  <w:style w:type="paragraph" w:styleId="Heading2">
    <w:name w:val="heading 2"/>
    <w:basedOn w:val="Normal"/>
    <w:next w:val="Normal"/>
    <w:qFormat/>
    <w:pPr>
      <w:keepNext/>
      <w:ind w:firstLine="720"/>
      <w:outlineLvl w:val="1"/>
    </w:pPr>
    <w:rPr>
      <w:rFonts w:ascii="Arial" w:hAnsi="Arial"/>
      <w:color w:val="000080"/>
      <w:sz w:val="24"/>
    </w:rPr>
  </w:style>
  <w:style w:type="paragraph" w:styleId="Heading3">
    <w:name w:val="heading 3"/>
    <w:basedOn w:val="Normal"/>
    <w:next w:val="Normal"/>
    <w:qFormat/>
    <w:pPr>
      <w:keepNext/>
      <w:jc w:val="center"/>
      <w:outlineLvl w:val="2"/>
    </w:pPr>
    <w:rPr>
      <w:rFonts w:ascii="Arial" w:hAnsi="Arial"/>
      <w:color w:val="0000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sz w:val="22"/>
    </w:rPr>
  </w:style>
  <w:style w:type="paragraph" w:styleId="NormalWeb">
    <w:name w:val="Normal (Web)"/>
    <w:basedOn w:val="Normal"/>
    <w:uiPriority w:val="99"/>
    <w:rsid w:val="00B1440B"/>
    <w:pPr>
      <w:spacing w:before="100" w:beforeAutospacing="1" w:after="100" w:afterAutospacing="1"/>
    </w:pPr>
    <w:rPr>
      <w:sz w:val="24"/>
      <w:szCs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CD3EB6"/>
    <w:rPr>
      <w:rFonts w:ascii="Tahoma" w:hAnsi="Tahoma"/>
      <w:sz w:val="16"/>
      <w:szCs w:val="16"/>
    </w:rPr>
  </w:style>
  <w:style w:type="character" w:customStyle="1" w:styleId="BalloonTextChar">
    <w:name w:val="Balloon Text Char"/>
    <w:link w:val="BalloonText"/>
    <w:rsid w:val="00CD3EB6"/>
    <w:rPr>
      <w:rFonts w:ascii="Tahoma" w:hAnsi="Tahoma" w:cs="Tahoma"/>
      <w:sz w:val="16"/>
      <w:szCs w:val="16"/>
    </w:rPr>
  </w:style>
  <w:style w:type="character" w:styleId="CommentReference">
    <w:name w:val="annotation reference"/>
    <w:rsid w:val="00926B73"/>
    <w:rPr>
      <w:sz w:val="16"/>
      <w:szCs w:val="16"/>
    </w:rPr>
  </w:style>
  <w:style w:type="paragraph" w:styleId="CommentText">
    <w:name w:val="annotation text"/>
    <w:basedOn w:val="Normal"/>
    <w:link w:val="CommentTextChar"/>
    <w:rsid w:val="00926B73"/>
  </w:style>
  <w:style w:type="character" w:customStyle="1" w:styleId="CommentTextChar">
    <w:name w:val="Comment Text Char"/>
    <w:basedOn w:val="DefaultParagraphFont"/>
    <w:link w:val="CommentText"/>
    <w:rsid w:val="00926B73"/>
  </w:style>
  <w:style w:type="paragraph" w:styleId="CommentSubject">
    <w:name w:val="annotation subject"/>
    <w:basedOn w:val="CommentText"/>
    <w:next w:val="CommentText"/>
    <w:link w:val="CommentSubjectChar"/>
    <w:rsid w:val="00926B73"/>
    <w:rPr>
      <w:b/>
      <w:bCs/>
    </w:rPr>
  </w:style>
  <w:style w:type="character" w:customStyle="1" w:styleId="CommentSubjectChar">
    <w:name w:val="Comment Subject Char"/>
    <w:link w:val="CommentSubject"/>
    <w:rsid w:val="00926B73"/>
    <w:rPr>
      <w:b/>
      <w:bCs/>
    </w:rPr>
  </w:style>
  <w:style w:type="character" w:styleId="Hyperlink">
    <w:name w:val="Hyperlink"/>
    <w:basedOn w:val="DefaultParagraphFont"/>
    <w:unhideWhenUsed/>
    <w:rsid w:val="00EF59D2"/>
    <w:rPr>
      <w:color w:val="0000FF" w:themeColor="hyperlink"/>
      <w:u w:val="single"/>
    </w:rPr>
  </w:style>
  <w:style w:type="paragraph" w:styleId="ListParagraph">
    <w:name w:val="List Paragraph"/>
    <w:basedOn w:val="Normal"/>
    <w:uiPriority w:val="34"/>
    <w:qFormat/>
    <w:rsid w:val="002B2BCF"/>
    <w:pPr>
      <w:ind w:left="720"/>
      <w:contextualSpacing/>
    </w:pPr>
  </w:style>
  <w:style w:type="paragraph" w:styleId="ListBullet">
    <w:name w:val="List Bullet"/>
    <w:basedOn w:val="Normal"/>
    <w:unhideWhenUsed/>
    <w:rsid w:val="00EF5144"/>
    <w:pPr>
      <w:numPr>
        <w:numId w:val="26"/>
      </w:numPr>
      <w:contextualSpacing/>
    </w:pPr>
  </w:style>
  <w:style w:type="paragraph" w:styleId="ListBullet2">
    <w:name w:val="List Bullet 2"/>
    <w:basedOn w:val="Normal"/>
    <w:unhideWhenUsed/>
    <w:rsid w:val="00EF5144"/>
    <w:pPr>
      <w:numPr>
        <w:numId w:val="27"/>
      </w:numPr>
      <w:contextualSpacing/>
    </w:pPr>
  </w:style>
  <w:style w:type="paragraph" w:styleId="ListBullet3">
    <w:name w:val="List Bullet 3"/>
    <w:basedOn w:val="Normal"/>
    <w:unhideWhenUsed/>
    <w:rsid w:val="00EF5144"/>
    <w:pPr>
      <w:numPr>
        <w:numId w:val="28"/>
      </w:numPr>
      <w:contextualSpacing/>
    </w:pPr>
  </w:style>
  <w:style w:type="character" w:styleId="UnresolvedMention">
    <w:name w:val="Unresolved Mention"/>
    <w:basedOn w:val="DefaultParagraphFont"/>
    <w:uiPriority w:val="99"/>
    <w:semiHidden/>
    <w:unhideWhenUsed/>
    <w:rsid w:val="00DD5EB8"/>
    <w:rPr>
      <w:color w:val="605E5C"/>
      <w:shd w:val="clear" w:color="auto" w:fill="E1DFDD"/>
    </w:rPr>
  </w:style>
  <w:style w:type="character" w:customStyle="1" w:styleId="HeaderChar">
    <w:name w:val="Header Char"/>
    <w:basedOn w:val="DefaultParagraphFont"/>
    <w:link w:val="Header"/>
    <w:uiPriority w:val="99"/>
    <w:rsid w:val="008E0EFE"/>
  </w:style>
  <w:style w:type="paragraph" w:styleId="Revision">
    <w:name w:val="Revision"/>
    <w:hidden/>
    <w:uiPriority w:val="99"/>
    <w:semiHidden/>
    <w:rsid w:val="00592B6A"/>
  </w:style>
  <w:style w:type="table" w:styleId="TableGrid">
    <w:name w:val="Table Grid"/>
    <w:basedOn w:val="TableNormal"/>
    <w:rsid w:val="00A81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0952">
      <w:bodyDiv w:val="1"/>
      <w:marLeft w:val="0"/>
      <w:marRight w:val="0"/>
      <w:marTop w:val="0"/>
      <w:marBottom w:val="0"/>
      <w:divBdr>
        <w:top w:val="none" w:sz="0" w:space="0" w:color="auto"/>
        <w:left w:val="none" w:sz="0" w:space="0" w:color="auto"/>
        <w:bottom w:val="none" w:sz="0" w:space="0" w:color="auto"/>
        <w:right w:val="none" w:sz="0" w:space="0" w:color="auto"/>
      </w:divBdr>
    </w:div>
    <w:div w:id="266470265">
      <w:bodyDiv w:val="1"/>
      <w:marLeft w:val="0"/>
      <w:marRight w:val="0"/>
      <w:marTop w:val="0"/>
      <w:marBottom w:val="0"/>
      <w:divBdr>
        <w:top w:val="none" w:sz="0" w:space="0" w:color="auto"/>
        <w:left w:val="none" w:sz="0" w:space="0" w:color="auto"/>
        <w:bottom w:val="none" w:sz="0" w:space="0" w:color="auto"/>
        <w:right w:val="none" w:sz="0" w:space="0" w:color="auto"/>
      </w:divBdr>
    </w:div>
    <w:div w:id="628820275">
      <w:bodyDiv w:val="1"/>
      <w:marLeft w:val="0"/>
      <w:marRight w:val="0"/>
      <w:marTop w:val="0"/>
      <w:marBottom w:val="0"/>
      <w:divBdr>
        <w:top w:val="none" w:sz="0" w:space="0" w:color="auto"/>
        <w:left w:val="none" w:sz="0" w:space="0" w:color="auto"/>
        <w:bottom w:val="none" w:sz="0" w:space="0" w:color="auto"/>
        <w:right w:val="none" w:sz="0" w:space="0" w:color="auto"/>
      </w:divBdr>
    </w:div>
    <w:div w:id="155689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TS.HRC@g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TS.HRC@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ts.hrc@gmai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ts.hrc@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3FE4D14B3B0248BFFE1881A710459A" ma:contentTypeVersion="19" ma:contentTypeDescription="Create a new document." ma:contentTypeScope="" ma:versionID="348a9cb2a3ed1f1a24322eabce5768eb">
  <xsd:schema xmlns:xsd="http://www.w3.org/2001/XMLSchema" xmlns:xs="http://www.w3.org/2001/XMLSchema" xmlns:p="http://schemas.microsoft.com/office/2006/metadata/properties" xmlns:ns2="09086801-eda5-42b9-be95-04df8bf95ac1" xmlns:ns3="7e5f2af1-1154-4c44-93d5-2a720a53cb70" targetNamespace="http://schemas.microsoft.com/office/2006/metadata/properties" ma:root="true" ma:fieldsID="e506eb907fd6faaf64483e20bd0b762b" ns2:_="" ns3:_="">
    <xsd:import namespace="09086801-eda5-42b9-be95-04df8bf95ac1"/>
    <xsd:import namespace="7e5f2af1-1154-4c44-93d5-2a720a53cb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86801-eda5-42b9-be95-04df8bf95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331c6f-9f67-492c-b097-0046b48c9d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5f2af1-1154-4c44-93d5-2a720a53cb7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5b18a4-78ea-4f50-9073-f73785c424ce}" ma:internalName="TaxCatchAll" ma:showField="CatchAllData" ma:web="7e5f2af1-1154-4c44-93d5-2a720a53cb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e5f2af1-1154-4c44-93d5-2a720a53cb70" xsi:nil="true"/>
    <lcf76f155ced4ddcb4097134ff3c332f xmlns="09086801-eda5-42b9-be95-04df8bf95a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D0CE0-4028-4A2D-8DBA-3B522108B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86801-eda5-42b9-be95-04df8bf95ac1"/>
    <ds:schemaRef ds:uri="7e5f2af1-1154-4c44-93d5-2a720a53cb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AB10ED-1627-4DAE-8966-6DE0403CDD19}">
  <ds:schemaRefs>
    <ds:schemaRef ds:uri="http://schemas.microsoft.com/sharepoint/v3/contenttype/forms"/>
  </ds:schemaRefs>
</ds:datastoreItem>
</file>

<file path=customXml/itemProps3.xml><?xml version="1.0" encoding="utf-8"?>
<ds:datastoreItem xmlns:ds="http://schemas.openxmlformats.org/officeDocument/2006/customXml" ds:itemID="{B4A89FF0-1D86-494B-BA13-65D402F26004}">
  <ds:schemaRefs>
    <ds:schemaRef ds:uri="http://schemas.openxmlformats.org/officeDocument/2006/bibliography"/>
  </ds:schemaRefs>
</ds:datastoreItem>
</file>

<file path=customXml/itemProps4.xml><?xml version="1.0" encoding="utf-8"?>
<ds:datastoreItem xmlns:ds="http://schemas.openxmlformats.org/officeDocument/2006/customXml" ds:itemID="{4BE9FD52-99A3-4FAD-BE79-C418EA3B52A7}">
  <ds:schemaRefs>
    <ds:schemaRef ds:uri="http://schemas.microsoft.com/office/2006/documentManagement/types"/>
    <ds:schemaRef ds:uri="http://purl.org/dc/elements/1.1/"/>
    <ds:schemaRef ds:uri="http://purl.org/dc/dcmitype/"/>
    <ds:schemaRef ds:uri="http://schemas.microsoft.com/office/2006/metadata/properties"/>
    <ds:schemaRef ds:uri="http://www.w3.org/XML/1998/namespace"/>
    <ds:schemaRef ds:uri="http://purl.org/dc/terms/"/>
    <ds:schemaRef ds:uri="09086801-eda5-42b9-be95-04df8bf95ac1"/>
    <ds:schemaRef ds:uri="7e5f2af1-1154-4c44-93d5-2a720a53cb70"/>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4940</Characters>
  <Application>Microsoft Office Word</Application>
  <DocSecurity>0</DocSecurity>
  <Lines>164</Lines>
  <Paragraphs>107</Paragraphs>
  <ScaleCrop>false</ScaleCrop>
  <Company>STV Inc</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XX, 2002</dc:title>
  <dc:subject/>
  <dc:creator>alderch</dc:creator>
  <cp:keywords/>
  <cp:lastModifiedBy>Russo, Niki</cp:lastModifiedBy>
  <cp:revision>3</cp:revision>
  <cp:lastPrinted>2020-02-07T18:35:00Z</cp:lastPrinted>
  <dcterms:created xsi:type="dcterms:W3CDTF">2026-01-13T22:52:00Z</dcterms:created>
  <dcterms:modified xsi:type="dcterms:W3CDTF">2026-01-13T22:53:00Z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0x010100CD3FE4D14B3B0248BFFE1881A710459A</vt:lpwstr>
  </property>
  <property fmtid="{D5CDD505-2E9C-101B-9397-08002B2CF9AE}" pid="4" name="GrammarlyDocumentId">
    <vt:lpwstr>2111c7728ee8bba49dfe25112d7d6ce7749f827d42f8a59bb9a36c63e8332e4e</vt:lpwstr>
  </property>
  <property fmtid="{D5CDD505-2E9C-101B-9397-08002B2CF9AE}" pid="5" name="MediaServiceImageTags">
    <vt:lpwstr/>
  </property>
</Properties>
</file>