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7054" w14:textId="10936F93" w:rsidR="00D9062D" w:rsidRPr="001F0F9D" w:rsidRDefault="004523AE" w:rsidP="002D6658">
      <w:pPr>
        <w:tabs>
          <w:tab w:val="left" w:pos="240"/>
        </w:tabs>
        <w:ind w:left="240" w:hanging="240"/>
        <w:rPr>
          <w:rFonts w:ascii="Calibri" w:hAnsi="Calibri"/>
          <w:b/>
          <w:noProof/>
          <w:color w:val="244061" w:themeColor="accent1" w:themeShade="80"/>
          <w:sz w:val="36"/>
          <w:szCs w:val="36"/>
        </w:rPr>
      </w:pPr>
      <w:r w:rsidRPr="001F0F9D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>E</w:t>
      </w:r>
      <w:r w:rsidR="002D6658" w:rsidRPr="001F0F9D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 xml:space="preserve">VENT </w:t>
      </w:r>
      <w:r w:rsidR="00005764" w:rsidRPr="001F0F9D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>SPONSORSHIP OPPORTUNITY</w:t>
      </w:r>
    </w:p>
    <w:p w14:paraId="35409C2C" w14:textId="77777777" w:rsidR="00FF3FE4" w:rsidRPr="00D84980" w:rsidRDefault="00FF3FE4" w:rsidP="00FF3FE4">
      <w:pPr>
        <w:rPr>
          <w:rFonts w:ascii="Calibri" w:hAnsi="Calibri"/>
          <w:b/>
          <w:noProof/>
          <w:color w:val="F79646" w:themeColor="accent6"/>
          <w:sz w:val="44"/>
          <w:szCs w:val="44"/>
        </w:rPr>
      </w:pPr>
      <w:r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>15</w:t>
      </w:r>
      <w:r w:rsidRPr="00D84980">
        <w:rPr>
          <w:rFonts w:ascii="Calibri" w:hAnsi="Calibri"/>
          <w:b/>
          <w:noProof/>
          <w:color w:val="F79646" w:themeColor="accent6"/>
          <w:sz w:val="44"/>
          <w:szCs w:val="44"/>
          <w:vertAlign w:val="superscript"/>
        </w:rPr>
        <w:t>th</w:t>
      </w:r>
      <w:r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 xml:space="preserve"> Annual Transportation Reception &amp;</w:t>
      </w:r>
    </w:p>
    <w:p w14:paraId="0AB415BC" w14:textId="77777777" w:rsidR="00FF3FE4" w:rsidRPr="00D84980" w:rsidRDefault="00FF3FE4" w:rsidP="00FF3FE4">
      <w:pPr>
        <w:rPr>
          <w:rFonts w:ascii="Calibri" w:hAnsi="Calibri"/>
          <w:b/>
          <w:noProof/>
          <w:color w:val="F79646" w:themeColor="accent6"/>
          <w:sz w:val="44"/>
          <w:szCs w:val="44"/>
        </w:rPr>
      </w:pPr>
      <w:r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>Silent Auction for Scholarships</w:t>
      </w:r>
    </w:p>
    <w:p w14:paraId="39B2874B" w14:textId="77777777" w:rsidR="00FF3FE4" w:rsidRPr="004B769E" w:rsidRDefault="00FF3FE4" w:rsidP="00FF3FE4">
      <w:pPr>
        <w:rPr>
          <w:rFonts w:ascii="Calibri" w:hAnsi="Calibri"/>
          <w:b/>
          <w:noProof/>
          <w:color w:val="F79646" w:themeColor="accent6"/>
          <w:sz w:val="32"/>
          <w:szCs w:val="32"/>
        </w:rPr>
      </w:pPr>
      <w:r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 xml:space="preserve">Wednesday, November 12, 2025 (6-8 pm) </w:t>
      </w:r>
    </w:p>
    <w:p w14:paraId="10FD125A" w14:textId="77777777" w:rsidR="00FF3FE4" w:rsidRPr="004B769E" w:rsidRDefault="00FF3FE4" w:rsidP="00FF3FE4">
      <w:pPr>
        <w:spacing w:after="240"/>
        <w:rPr>
          <w:rFonts w:ascii="Garamond" w:hAnsi="Garamond"/>
          <w:bCs/>
          <w:color w:val="F79646" w:themeColor="accent6"/>
          <w:sz w:val="28"/>
          <w:szCs w:val="28"/>
        </w:rPr>
      </w:pPr>
      <w:r w:rsidRPr="004B769E">
        <w:rPr>
          <w:rFonts w:ascii="Calibri" w:hAnsi="Calibri"/>
          <w:bCs/>
          <w:noProof/>
          <w:color w:val="F79646" w:themeColor="accent6"/>
          <w:sz w:val="28"/>
          <w:szCs w:val="28"/>
        </w:rPr>
        <w:t>Festival on 8</w:t>
      </w:r>
      <w:r w:rsidRPr="004B769E">
        <w:rPr>
          <w:rFonts w:ascii="Calibri" w:hAnsi="Calibri"/>
          <w:bCs/>
          <w:noProof/>
          <w:color w:val="F79646" w:themeColor="accent6"/>
          <w:sz w:val="28"/>
          <w:szCs w:val="28"/>
          <w:vertAlign w:val="superscript"/>
        </w:rPr>
        <w:t>th</w:t>
      </w:r>
      <w:r w:rsidRPr="004B769E">
        <w:rPr>
          <w:rFonts w:ascii="Calibri" w:hAnsi="Calibri"/>
          <w:bCs/>
          <w:noProof/>
          <w:color w:val="F79646" w:themeColor="accent6"/>
          <w:sz w:val="28"/>
          <w:szCs w:val="28"/>
        </w:rPr>
        <w:t xml:space="preserve"> | 712 Atlantic Avenue, Virginia Beach, VA 23451</w:t>
      </w:r>
    </w:p>
    <w:p w14:paraId="57B5D2D2" w14:textId="77777777" w:rsidR="00FF3FE4" w:rsidRDefault="00FF3FE4" w:rsidP="00FF3FE4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D46713">
        <w:rPr>
          <w:rFonts w:ascii="Calibri" w:hAnsi="Calibri"/>
          <w:color w:val="000000"/>
          <w:sz w:val="22"/>
          <w:szCs w:val="22"/>
        </w:rPr>
        <w:t>Join the </w:t>
      </w:r>
      <w:r w:rsidRPr="00741F4F">
        <w:rPr>
          <w:rFonts w:ascii="Calibri" w:hAnsi="Calibri"/>
          <w:b/>
          <w:bCs/>
          <w:color w:val="000000"/>
          <w:sz w:val="22"/>
          <w:szCs w:val="22"/>
        </w:rPr>
        <w:t>Women</w:t>
      </w:r>
      <w:r>
        <w:rPr>
          <w:rFonts w:ascii="Calibri" w:hAnsi="Calibri"/>
          <w:b/>
          <w:bCs/>
          <w:color w:val="000000"/>
          <w:sz w:val="22"/>
          <w:szCs w:val="22"/>
        </w:rPr>
        <w:t>’</w:t>
      </w:r>
      <w:r w:rsidRPr="00741F4F">
        <w:rPr>
          <w:rFonts w:ascii="Calibri" w:hAnsi="Calibri"/>
          <w:b/>
          <w:bCs/>
          <w:color w:val="000000"/>
          <w:sz w:val="22"/>
          <w:szCs w:val="22"/>
        </w:rPr>
        <w:t>s Transportation Seminar (</w:t>
      </w:r>
      <w:r w:rsidRPr="00D46713">
        <w:rPr>
          <w:rFonts w:ascii="Calibri" w:hAnsi="Calibri"/>
          <w:b/>
          <w:bCs/>
          <w:color w:val="000000"/>
          <w:sz w:val="22"/>
          <w:szCs w:val="22"/>
        </w:rPr>
        <w:t>WTS</w:t>
      </w:r>
      <w:r w:rsidRPr="00741F4F">
        <w:rPr>
          <w:rFonts w:ascii="Calibri" w:hAnsi="Calibri"/>
          <w:b/>
          <w:bCs/>
          <w:color w:val="000000"/>
          <w:sz w:val="22"/>
          <w:szCs w:val="22"/>
        </w:rPr>
        <w:t>)</w:t>
      </w:r>
      <w:r w:rsidRPr="00D46713">
        <w:rPr>
          <w:rFonts w:ascii="Calibri" w:hAnsi="Calibri"/>
          <w:b/>
          <w:bCs/>
          <w:color w:val="000000"/>
          <w:sz w:val="22"/>
          <w:szCs w:val="22"/>
        </w:rPr>
        <w:t xml:space="preserve"> Hampton Roads Chapter</w:t>
      </w:r>
      <w:r w:rsidRPr="00D46713">
        <w:rPr>
          <w:rFonts w:ascii="Calibri" w:hAnsi="Calibri"/>
          <w:color w:val="000000"/>
          <w:sz w:val="22"/>
          <w:szCs w:val="22"/>
        </w:rPr>
        <w:t> as we celebrate our </w:t>
      </w:r>
      <w:r w:rsidRPr="00D46713">
        <w:rPr>
          <w:rFonts w:ascii="Calibri" w:hAnsi="Calibri"/>
          <w:b/>
          <w:bCs/>
          <w:color w:val="000000"/>
          <w:sz w:val="22"/>
          <w:szCs w:val="22"/>
        </w:rPr>
        <w:t>15th Annual Transportation Reception and Silent Auction for Scholarships</w:t>
      </w:r>
      <w:r w:rsidRPr="00D46713">
        <w:rPr>
          <w:rFonts w:ascii="Calibri" w:hAnsi="Calibri"/>
          <w:color w:val="000000"/>
          <w:sz w:val="22"/>
          <w:szCs w:val="22"/>
        </w:rPr>
        <w:t>—an evening dedicated to recognizing excellence in transportation and raising funds to support the next generation of women leaders in the industry.</w:t>
      </w:r>
    </w:p>
    <w:p w14:paraId="7565B11B" w14:textId="77777777" w:rsidR="00FF3FE4" w:rsidRPr="00D46713" w:rsidRDefault="00FF3FE4" w:rsidP="00FF3FE4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D07AD6">
        <w:rPr>
          <w:rFonts w:ascii="Calibri" w:hAnsi="Calibri"/>
          <w:b/>
          <w:bCs/>
          <w:noProof/>
          <w:color w:val="F79646" w:themeColor="accent6"/>
        </w:rPr>
        <w:drawing>
          <wp:anchor distT="0" distB="0" distL="114300" distR="114300" simplePos="0" relativeHeight="251659264" behindDoc="1" locked="0" layoutInCell="1" allowOverlap="1" wp14:anchorId="693AEE3A" wp14:editId="14D2034F">
            <wp:simplePos x="0" y="0"/>
            <wp:positionH relativeFrom="column">
              <wp:posOffset>4005580</wp:posOffset>
            </wp:positionH>
            <wp:positionV relativeFrom="paragraph">
              <wp:posOffset>387985</wp:posOffset>
            </wp:positionV>
            <wp:extent cx="2561590" cy="1560195"/>
            <wp:effectExtent l="0" t="0" r="0" b="1905"/>
            <wp:wrapTight wrapText="bothSides">
              <wp:wrapPolygon edited="0">
                <wp:start x="0" y="0"/>
                <wp:lineTo x="0" y="21363"/>
                <wp:lineTo x="21364" y="21363"/>
                <wp:lineTo x="21364" y="0"/>
                <wp:lineTo x="0" y="0"/>
              </wp:wrapPolygon>
            </wp:wrapTight>
            <wp:docPr id="61380764" name="Picture 1" descr="A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0764" name="Picture 1" descr="A person smiling for a pictu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713">
        <w:rPr>
          <w:rFonts w:ascii="Calibri" w:hAnsi="Calibri"/>
          <w:color w:val="000000"/>
          <w:sz w:val="22"/>
          <w:szCs w:val="22"/>
        </w:rPr>
        <w:t>All proceeds from the silent auction will benefit the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D46713">
        <w:rPr>
          <w:rFonts w:ascii="Calibri" w:hAnsi="Calibri"/>
          <w:b/>
          <w:bCs/>
          <w:color w:val="000000"/>
          <w:sz w:val="22"/>
          <w:szCs w:val="22"/>
        </w:rPr>
        <w:t>WTS Foundation Scholarship Fund</w:t>
      </w:r>
      <w:r w:rsidRPr="00D46713">
        <w:rPr>
          <w:rFonts w:ascii="Calibri" w:hAnsi="Calibri"/>
          <w:color w:val="000000"/>
          <w:sz w:val="22"/>
          <w:szCs w:val="22"/>
        </w:rPr>
        <w:t>, which provides financial support to local students pursuing careers in transportation.</w:t>
      </w:r>
    </w:p>
    <w:p w14:paraId="59484B73" w14:textId="77777777" w:rsidR="00FF3FE4" w:rsidRDefault="00FF3FE4" w:rsidP="00FF3FE4">
      <w:pPr>
        <w:pStyle w:val="Normal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D07AD6">
        <w:rPr>
          <w:rFonts w:ascii="Calibri" w:hAnsi="Calibri"/>
          <w:b/>
          <w:bCs/>
          <w:color w:val="F79646" w:themeColor="accent6"/>
        </w:rPr>
        <w:t>H</w:t>
      </w:r>
      <w:r w:rsidRPr="00D46713">
        <w:rPr>
          <w:rFonts w:ascii="Calibri" w:hAnsi="Calibri"/>
          <w:b/>
          <w:bCs/>
          <w:color w:val="F79646" w:themeColor="accent6"/>
        </w:rPr>
        <w:t>onoring Excellence in Transportation</w:t>
      </w:r>
    </w:p>
    <w:p w14:paraId="45835152" w14:textId="77777777" w:rsidR="00FF3FE4" w:rsidRPr="00D46713" w:rsidRDefault="00FF3FE4" w:rsidP="00FF3FE4">
      <w:pPr>
        <w:pStyle w:val="Normal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D46713">
        <w:rPr>
          <w:rFonts w:ascii="Calibri" w:hAnsi="Calibri"/>
          <w:color w:val="000000"/>
          <w:sz w:val="22"/>
          <w:szCs w:val="22"/>
        </w:rPr>
        <w:t xml:space="preserve">We </w:t>
      </w:r>
      <w:r>
        <w:rPr>
          <w:rFonts w:ascii="Calibri" w:hAnsi="Calibri"/>
          <w:color w:val="000000"/>
          <w:sz w:val="22"/>
          <w:szCs w:val="22"/>
        </w:rPr>
        <w:t>will proudly</w:t>
      </w:r>
      <w:r w:rsidRPr="00D46713">
        <w:rPr>
          <w:rFonts w:ascii="Calibri" w:hAnsi="Calibri"/>
          <w:color w:val="000000"/>
          <w:sz w:val="22"/>
          <w:szCs w:val="22"/>
        </w:rPr>
        <w:t xml:space="preserve"> recognize the following </w:t>
      </w:r>
      <w:r>
        <w:rPr>
          <w:rFonts w:ascii="Calibri" w:hAnsi="Calibri"/>
          <w:color w:val="000000"/>
          <w:sz w:val="22"/>
          <w:szCs w:val="22"/>
        </w:rPr>
        <w:t>award winners</w:t>
      </w:r>
      <w:r w:rsidRPr="00D46713">
        <w:rPr>
          <w:rFonts w:ascii="Calibri" w:hAnsi="Calibri"/>
          <w:color w:val="000000"/>
          <w:sz w:val="22"/>
          <w:szCs w:val="22"/>
        </w:rPr>
        <w:t>:</w:t>
      </w:r>
    </w:p>
    <w:p w14:paraId="59D388C2" w14:textId="77777777" w:rsidR="00FF3FE4" w:rsidRPr="00470C23" w:rsidRDefault="00FF3FE4" w:rsidP="00FF3FE4">
      <w:pPr>
        <w:numPr>
          <w:ilvl w:val="0"/>
          <w:numId w:val="38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202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>5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Scholarship 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>Recipient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 xml:space="preserve">Ivy Edwards </w:t>
      </w:r>
      <w:r>
        <w:rPr>
          <w:rFonts w:ascii="Calibri" w:hAnsi="Calibri"/>
          <w:sz w:val="24"/>
          <w:szCs w:val="24"/>
        </w:rPr>
        <w:t>-</w:t>
      </w:r>
      <w:r w:rsidRPr="00D444AF">
        <w:rPr>
          <w:rFonts w:ascii="Calibri" w:hAnsi="Calibri"/>
          <w:sz w:val="24"/>
          <w:szCs w:val="24"/>
        </w:rPr>
        <w:t xml:space="preserve"> ODU</w:t>
      </w:r>
    </w:p>
    <w:p w14:paraId="23326FBE" w14:textId="77777777" w:rsidR="00FF3FE4" w:rsidRPr="00D444AF" w:rsidRDefault="00FF3FE4" w:rsidP="00FF3FE4">
      <w:pPr>
        <w:numPr>
          <w:ilvl w:val="0"/>
          <w:numId w:val="38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Employer of the Year: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Kimley-Horn</w:t>
      </w:r>
    </w:p>
    <w:p w14:paraId="60F589C3" w14:textId="77777777" w:rsidR="00FF3FE4" w:rsidRPr="00D444AF" w:rsidRDefault="00FF3FE4" w:rsidP="00FF3FE4">
      <w:pPr>
        <w:numPr>
          <w:ilvl w:val="0"/>
          <w:numId w:val="38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Rosa Parks Diversity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Award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RK&amp;K's Women Employee Resource Group</w:t>
      </w:r>
    </w:p>
    <w:p w14:paraId="46B2F174" w14:textId="77777777" w:rsidR="00FF3FE4" w:rsidRPr="00D444AF" w:rsidRDefault="00FF3FE4" w:rsidP="00FF3FE4">
      <w:pPr>
        <w:numPr>
          <w:ilvl w:val="0"/>
          <w:numId w:val="38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Woman of the Year: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Paula Miller - HNTB</w:t>
      </w:r>
    </w:p>
    <w:p w14:paraId="59E5D365" w14:textId="77777777" w:rsidR="00FF3FE4" w:rsidRPr="00D444AF" w:rsidRDefault="00FF3FE4" w:rsidP="00FF3FE4">
      <w:pPr>
        <w:numPr>
          <w:ilvl w:val="0"/>
          <w:numId w:val="38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Woman to Watch: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Emily Hinkson</w:t>
      </w:r>
      <w:r w:rsidRPr="00262595">
        <w:rPr>
          <w:rFonts w:ascii="Calibri" w:hAnsi="Calibri"/>
          <w:sz w:val="24"/>
          <w:szCs w:val="24"/>
        </w:rPr>
        <w:t>, PE</w:t>
      </w:r>
      <w:r w:rsidRPr="00D444AF">
        <w:rPr>
          <w:rFonts w:ascii="Calibri" w:hAnsi="Calibri"/>
          <w:sz w:val="24"/>
          <w:szCs w:val="24"/>
        </w:rPr>
        <w:t xml:space="preserve"> - HNTB</w:t>
      </w:r>
    </w:p>
    <w:p w14:paraId="60EBA4E1" w14:textId="77777777" w:rsidR="00FF3FE4" w:rsidRPr="00D444AF" w:rsidRDefault="00FF3FE4" w:rsidP="00FF3FE4">
      <w:pPr>
        <w:numPr>
          <w:ilvl w:val="0"/>
          <w:numId w:val="38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Honorable Ray LaHood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Award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 xml:space="preserve">Ray Amoruso </w:t>
      </w:r>
      <w:r>
        <w:rPr>
          <w:rFonts w:ascii="Calibri" w:hAnsi="Calibri"/>
          <w:sz w:val="24"/>
          <w:szCs w:val="24"/>
        </w:rPr>
        <w:t>-</w:t>
      </w:r>
      <w:r w:rsidRPr="00D444AF">
        <w:rPr>
          <w:rFonts w:ascii="Calibri" w:hAnsi="Calibri"/>
          <w:sz w:val="24"/>
          <w:szCs w:val="24"/>
        </w:rPr>
        <w:t xml:space="preserve"> H</w:t>
      </w:r>
      <w:r>
        <w:rPr>
          <w:rFonts w:ascii="Calibri" w:hAnsi="Calibri"/>
          <w:sz w:val="24"/>
          <w:szCs w:val="24"/>
        </w:rPr>
        <w:t>ampton Roads Transit (H</w:t>
      </w:r>
      <w:r w:rsidRPr="00D444AF">
        <w:rPr>
          <w:rFonts w:ascii="Calibri" w:hAnsi="Calibri"/>
          <w:sz w:val="24"/>
          <w:szCs w:val="24"/>
        </w:rPr>
        <w:t>RT</w:t>
      </w:r>
      <w:r>
        <w:rPr>
          <w:rFonts w:ascii="Calibri" w:hAnsi="Calibri"/>
          <w:sz w:val="24"/>
          <w:szCs w:val="24"/>
        </w:rPr>
        <w:t>)</w:t>
      </w:r>
    </w:p>
    <w:p w14:paraId="4B2127C0" w14:textId="77777777" w:rsidR="00FF3FE4" w:rsidRPr="00D444AF" w:rsidRDefault="00FF3FE4" w:rsidP="00FF3FE4">
      <w:pPr>
        <w:numPr>
          <w:ilvl w:val="0"/>
          <w:numId w:val="38"/>
        </w:numPr>
        <w:shd w:val="clear" w:color="auto" w:fill="FFFFFF"/>
        <w:ind w:left="360"/>
        <w:rPr>
          <w:rFonts w:ascii="Calibri" w:hAnsi="Calibri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Member of the Year: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Sara Keranakis</w:t>
      </w:r>
      <w:r w:rsidRPr="00262595">
        <w:rPr>
          <w:rFonts w:ascii="Calibri" w:hAnsi="Calibri"/>
          <w:sz w:val="24"/>
          <w:szCs w:val="24"/>
        </w:rPr>
        <w:t>, PE</w:t>
      </w:r>
      <w:r w:rsidRPr="00D444AF">
        <w:rPr>
          <w:rFonts w:ascii="Calibri" w:hAnsi="Calibri"/>
          <w:sz w:val="24"/>
          <w:szCs w:val="24"/>
        </w:rPr>
        <w:t xml:space="preserve"> - JMT</w:t>
      </w:r>
    </w:p>
    <w:p w14:paraId="51FECCB0" w14:textId="77777777" w:rsidR="00FF3FE4" w:rsidRPr="00D444AF" w:rsidRDefault="00FF3FE4" w:rsidP="00FF3FE4">
      <w:pPr>
        <w:numPr>
          <w:ilvl w:val="0"/>
          <w:numId w:val="38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Innovative Transportation Solutions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Award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 xml:space="preserve">HRT OnDemand Ridesharing </w:t>
      </w:r>
      <w:proofErr w:type="spellStart"/>
      <w:r w:rsidRPr="00D444AF">
        <w:rPr>
          <w:rFonts w:ascii="Calibri" w:hAnsi="Calibri"/>
          <w:sz w:val="24"/>
          <w:szCs w:val="24"/>
        </w:rPr>
        <w:t>Mic</w:t>
      </w:r>
      <w:r>
        <w:rPr>
          <w:rFonts w:ascii="Calibri" w:hAnsi="Calibri"/>
          <w:sz w:val="24"/>
          <w:szCs w:val="24"/>
        </w:rPr>
        <w:t>r</w:t>
      </w:r>
      <w:r w:rsidRPr="00D444AF">
        <w:rPr>
          <w:rFonts w:ascii="Calibri" w:hAnsi="Calibri"/>
          <w:sz w:val="24"/>
          <w:szCs w:val="24"/>
        </w:rPr>
        <w:t>otransit</w:t>
      </w:r>
      <w:proofErr w:type="spellEnd"/>
    </w:p>
    <w:p w14:paraId="36FF50E8" w14:textId="724A71BB" w:rsidR="00FF3FE4" w:rsidRPr="00D444AF" w:rsidRDefault="00FF3FE4" w:rsidP="00FF3FE4">
      <w:pPr>
        <w:numPr>
          <w:ilvl w:val="0"/>
          <w:numId w:val="38"/>
        </w:numPr>
        <w:shd w:val="clear" w:color="auto" w:fill="FFFFFF"/>
        <w:spacing w:after="120"/>
        <w:ind w:left="360"/>
        <w:rPr>
          <w:rFonts w:ascii="Calibri" w:hAnsi="Calibri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Past President 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>Recognition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Carly Goldsborough</w:t>
      </w:r>
      <w:r w:rsidRPr="00262595">
        <w:rPr>
          <w:rFonts w:ascii="Calibri" w:hAnsi="Calibri"/>
          <w:sz w:val="24"/>
          <w:szCs w:val="24"/>
        </w:rPr>
        <w:t>, PE</w:t>
      </w:r>
      <w:r w:rsidR="00B35CEA">
        <w:rPr>
          <w:rFonts w:ascii="Calibri" w:hAnsi="Calibri"/>
          <w:sz w:val="24"/>
          <w:szCs w:val="24"/>
        </w:rPr>
        <w:t xml:space="preserve"> - JMT</w:t>
      </w:r>
    </w:p>
    <w:p w14:paraId="7BCFAD5E" w14:textId="77777777" w:rsidR="00FF3FE4" w:rsidRPr="00CC03D3" w:rsidRDefault="00FF3FE4" w:rsidP="00FF3FE4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CC03D3">
        <w:rPr>
          <w:rFonts w:ascii="Calibri" w:hAnsi="Calibri"/>
          <w:color w:val="000000"/>
          <w:sz w:val="22"/>
          <w:szCs w:val="22"/>
        </w:rPr>
        <w:t xml:space="preserve">We expect to welcome around 100 guests, and </w:t>
      </w:r>
      <w:r w:rsidRPr="00CC03D3">
        <w:rPr>
          <w:rFonts w:ascii="Calibri" w:hAnsi="Calibri"/>
          <w:b/>
          <w:bCs/>
          <w:color w:val="000000"/>
          <w:sz w:val="22"/>
          <w:szCs w:val="22"/>
        </w:rPr>
        <w:t>100% of silent auction proceeds</w:t>
      </w:r>
      <w:r w:rsidRPr="00CC03D3">
        <w:rPr>
          <w:rFonts w:ascii="Calibri" w:hAnsi="Calibri"/>
          <w:color w:val="000000"/>
          <w:sz w:val="22"/>
          <w:szCs w:val="22"/>
        </w:rPr>
        <w:t xml:space="preserve"> will go directly to the WTS Foundation. Your support helps empower young women who are poised to transform the transportation industry.</w:t>
      </w:r>
    </w:p>
    <w:p w14:paraId="0BA5232D" w14:textId="412B4D48" w:rsidR="00BC6EE8" w:rsidRDefault="00BC6EE8" w:rsidP="00BC6EE8">
      <w:pPr>
        <w:shd w:val="clear" w:color="auto" w:fill="FFFFFF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These funds contribute to </w:t>
      </w:r>
      <w:r w:rsidRPr="00A53F07">
        <w:rPr>
          <w:rFonts w:ascii="Calibri" w:hAnsi="Calibri"/>
          <w:color w:val="000000"/>
          <w:sz w:val="22"/>
          <w:szCs w:val="22"/>
        </w:rPr>
        <w:t xml:space="preserve">local scholarships </w:t>
      </w:r>
      <w:r>
        <w:rPr>
          <w:rFonts w:ascii="Calibri" w:hAnsi="Calibri"/>
          <w:color w:val="000000"/>
          <w:sz w:val="22"/>
          <w:szCs w:val="22"/>
        </w:rPr>
        <w:t>for</w:t>
      </w:r>
      <w:r w:rsidRPr="00A53F07">
        <w:rPr>
          <w:rFonts w:ascii="Calibri" w:hAnsi="Calibri"/>
          <w:color w:val="000000"/>
          <w:sz w:val="22"/>
          <w:szCs w:val="22"/>
        </w:rPr>
        <w:t xml:space="preserve"> young women p</w:t>
      </w:r>
      <w:r>
        <w:rPr>
          <w:rFonts w:ascii="Calibri" w:hAnsi="Calibri"/>
          <w:color w:val="000000"/>
          <w:sz w:val="22"/>
          <w:szCs w:val="22"/>
        </w:rPr>
        <w:t>ursuing</w:t>
      </w:r>
      <w:r w:rsidRPr="00A53F07">
        <w:rPr>
          <w:rFonts w:ascii="Calibri" w:hAnsi="Calibri"/>
          <w:color w:val="000000"/>
          <w:sz w:val="22"/>
          <w:szCs w:val="22"/>
        </w:rPr>
        <w:t xml:space="preserve"> careers in transportation. Our local applicants have the potential to transform the transportation industry</w:t>
      </w:r>
      <w:r>
        <w:rPr>
          <w:rFonts w:ascii="Calibri" w:hAnsi="Calibri"/>
          <w:color w:val="000000"/>
          <w:sz w:val="22"/>
          <w:szCs w:val="22"/>
        </w:rPr>
        <w:t xml:space="preserve">, and </w:t>
      </w:r>
      <w:r w:rsidRPr="00473EC9">
        <w:rPr>
          <w:rFonts w:ascii="Calibri" w:hAnsi="Calibri"/>
          <w:b/>
          <w:bCs/>
          <w:color w:val="000000"/>
          <w:sz w:val="22"/>
          <w:szCs w:val="22"/>
        </w:rPr>
        <w:t>we need</w:t>
      </w:r>
      <w:r w:rsidRPr="008E449B">
        <w:rPr>
          <w:rFonts w:ascii="Calibri" w:hAnsi="Calibri"/>
          <w:b/>
          <w:bCs/>
          <w:color w:val="000000"/>
          <w:sz w:val="22"/>
          <w:szCs w:val="22"/>
        </w:rPr>
        <w:t xml:space="preserve"> your help to make this year’s event the best yet</w:t>
      </w:r>
      <w:r>
        <w:rPr>
          <w:rFonts w:ascii="Calibri" w:hAnsi="Calibri"/>
          <w:b/>
          <w:bCs/>
          <w:color w:val="000000"/>
          <w:sz w:val="22"/>
          <w:szCs w:val="22"/>
        </w:rPr>
        <w:t>!</w:t>
      </w:r>
    </w:p>
    <w:p w14:paraId="1412CE4C" w14:textId="77777777" w:rsidR="00277EDF" w:rsidRDefault="00277EDF">
      <w:pPr>
        <w:rPr>
          <w:rFonts w:ascii="Calibri" w:hAnsi="Calibri"/>
          <w:b/>
          <w:bCs/>
          <w:color w:val="F79646"/>
        </w:rPr>
      </w:pPr>
    </w:p>
    <w:p w14:paraId="3080E55E" w14:textId="1A5CBF77" w:rsidR="00277EDF" w:rsidRPr="007C4B5A" w:rsidRDefault="00277EDF" w:rsidP="00277EDF">
      <w:pPr>
        <w:pStyle w:val="NormalWeb"/>
        <w:spacing w:before="0" w:beforeAutospacing="0" w:after="120" w:afterAutospacing="0"/>
        <w:rPr>
          <w:rFonts w:ascii="Calibri" w:hAnsi="Calibri"/>
          <w:b/>
          <w:bCs/>
          <w:color w:val="F79646" w:themeColor="accent6"/>
        </w:rPr>
      </w:pPr>
      <w:r w:rsidRPr="007C4B5A">
        <w:rPr>
          <w:rFonts w:ascii="Calibri" w:hAnsi="Calibri"/>
          <w:b/>
          <w:bCs/>
          <w:color w:val="F79646" w:themeColor="accent6"/>
        </w:rPr>
        <w:t xml:space="preserve">How to </w:t>
      </w:r>
      <w:r>
        <w:rPr>
          <w:rFonts w:ascii="Calibri" w:hAnsi="Calibri"/>
          <w:b/>
          <w:bCs/>
          <w:color w:val="F79646" w:themeColor="accent6"/>
        </w:rPr>
        <w:t>Sponsor</w:t>
      </w:r>
    </w:p>
    <w:p w14:paraId="5BEC23FC" w14:textId="75B22866" w:rsidR="00277EDF" w:rsidRPr="007C4B5A" w:rsidRDefault="00277EDF" w:rsidP="00277EDF">
      <w:pPr>
        <w:pStyle w:val="NormalWeb"/>
        <w:numPr>
          <w:ilvl w:val="0"/>
          <w:numId w:val="44"/>
        </w:numPr>
        <w:spacing w:before="0" w:beforeAutospacing="0" w:after="0" w:afterAutospacing="0"/>
        <w:ind w:left="504"/>
        <w:rPr>
          <w:rFonts w:ascii="Calibri" w:hAnsi="Calibri"/>
          <w:color w:val="000000"/>
          <w:sz w:val="22"/>
          <w:szCs w:val="22"/>
        </w:rPr>
      </w:pPr>
      <w:r w:rsidRPr="007C4B5A">
        <w:rPr>
          <w:rFonts w:ascii="Calibri" w:hAnsi="Calibri"/>
          <w:color w:val="000000"/>
          <w:sz w:val="22"/>
          <w:szCs w:val="22"/>
        </w:rPr>
        <w:t xml:space="preserve">Submit the attached </w:t>
      </w:r>
      <w:r>
        <w:rPr>
          <w:rFonts w:ascii="Calibri" w:hAnsi="Calibri"/>
          <w:color w:val="000000"/>
          <w:sz w:val="22"/>
          <w:szCs w:val="22"/>
        </w:rPr>
        <w:t>sponsorship</w:t>
      </w:r>
      <w:r w:rsidRPr="007C4B5A">
        <w:rPr>
          <w:rFonts w:ascii="Calibri" w:hAnsi="Calibri"/>
          <w:color w:val="000000"/>
          <w:sz w:val="22"/>
          <w:szCs w:val="22"/>
        </w:rPr>
        <w:t xml:space="preserve"> form by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7C4B5A">
        <w:rPr>
          <w:rFonts w:ascii="Calibri" w:hAnsi="Calibri"/>
          <w:b/>
          <w:bCs/>
          <w:color w:val="000000"/>
          <w:sz w:val="22"/>
          <w:szCs w:val="22"/>
        </w:rPr>
        <w:t xml:space="preserve">October </w:t>
      </w:r>
      <w:r>
        <w:rPr>
          <w:rFonts w:ascii="Calibri" w:hAnsi="Calibri"/>
          <w:b/>
          <w:bCs/>
          <w:color w:val="000000"/>
          <w:sz w:val="22"/>
          <w:szCs w:val="22"/>
        </w:rPr>
        <w:t>20</w:t>
      </w:r>
      <w:r w:rsidRPr="007C4B5A">
        <w:rPr>
          <w:rFonts w:ascii="Calibri" w:hAnsi="Calibri"/>
          <w:color w:val="000000"/>
          <w:sz w:val="22"/>
          <w:szCs w:val="22"/>
        </w:rPr>
        <w:t>.</w:t>
      </w:r>
    </w:p>
    <w:p w14:paraId="1A96FC1E" w14:textId="77777777" w:rsidR="003059D4" w:rsidRDefault="003059D4" w:rsidP="00277EDF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</w:p>
    <w:p w14:paraId="2C0310A7" w14:textId="2D52C1D3" w:rsidR="00277EDF" w:rsidRPr="007C4B5A" w:rsidRDefault="00277EDF" w:rsidP="00277EDF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7C4B5A">
        <w:rPr>
          <w:rFonts w:ascii="Calibri" w:hAnsi="Calibri"/>
          <w:color w:val="000000"/>
          <w:sz w:val="22"/>
          <w:szCs w:val="22"/>
        </w:rPr>
        <w:t>Thank you for supporting </w:t>
      </w:r>
      <w:r w:rsidRPr="007C4B5A">
        <w:rPr>
          <w:rFonts w:ascii="Calibri" w:hAnsi="Calibri"/>
          <w:b/>
          <w:bCs/>
          <w:color w:val="000000"/>
          <w:sz w:val="22"/>
          <w:szCs w:val="22"/>
        </w:rPr>
        <w:t>WTS Hampton Roads</w:t>
      </w:r>
      <w:r w:rsidRPr="007C4B5A">
        <w:rPr>
          <w:rFonts w:ascii="Calibri" w:hAnsi="Calibri"/>
          <w:color w:val="000000"/>
          <w:sz w:val="22"/>
          <w:szCs w:val="22"/>
        </w:rPr>
        <w:t> and our mission of </w:t>
      </w:r>
      <w:r w:rsidRPr="007C4B5A">
        <w:rPr>
          <w:rFonts w:ascii="Calibri" w:hAnsi="Calibri"/>
          <w:b/>
          <w:bCs/>
          <w:color w:val="000000"/>
          <w:sz w:val="22"/>
          <w:szCs w:val="22"/>
        </w:rPr>
        <w:t>Advancing Women in Transportation</w:t>
      </w:r>
      <w:r w:rsidRPr="007C4B5A">
        <w:rPr>
          <w:rFonts w:ascii="Calibri" w:hAnsi="Calibri"/>
          <w:color w:val="000000"/>
          <w:sz w:val="22"/>
          <w:szCs w:val="22"/>
        </w:rPr>
        <w:t>.</w:t>
      </w:r>
      <w:r w:rsidRPr="007C4B5A">
        <w:rPr>
          <w:rFonts w:ascii="Calibri" w:hAnsi="Calibri"/>
          <w:color w:val="000000"/>
          <w:sz w:val="22"/>
          <w:szCs w:val="22"/>
        </w:rPr>
        <w:br/>
        <w:t>For questions, please contact us directly at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hyperlink r:id="rId12" w:history="1">
        <w:r w:rsidRPr="00B6289D">
          <w:rPr>
            <w:rStyle w:val="Hyperlink"/>
            <w:rFonts w:ascii="Calibri" w:hAnsi="Calibri"/>
            <w:b/>
            <w:bCs/>
            <w:color w:val="1F497D"/>
            <w:sz w:val="22"/>
            <w:szCs w:val="22"/>
            <w:u w:val="none"/>
          </w:rPr>
          <w:t>wts.hrc@gmail.com</w:t>
        </w:r>
      </w:hyperlink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66DB1543" w14:textId="3FAABC9E" w:rsidR="005974EB" w:rsidRDefault="005974EB">
      <w:pPr>
        <w:rPr>
          <w:rFonts w:ascii="Calibri" w:hAnsi="Calibri"/>
          <w:b/>
          <w:bCs/>
          <w:color w:val="F79646"/>
          <w:sz w:val="24"/>
          <w:szCs w:val="24"/>
        </w:rPr>
      </w:pPr>
      <w:r>
        <w:rPr>
          <w:rFonts w:ascii="Calibri" w:hAnsi="Calibri"/>
          <w:b/>
          <w:bCs/>
          <w:color w:val="F79646"/>
        </w:rPr>
        <w:br w:type="page"/>
      </w:r>
    </w:p>
    <w:p w14:paraId="28881A23" w14:textId="56A77311" w:rsidR="00230C09" w:rsidRDefault="00230C09" w:rsidP="007F546A">
      <w:pPr>
        <w:tabs>
          <w:tab w:val="left" w:pos="0"/>
        </w:tabs>
        <w:rPr>
          <w:rFonts w:ascii="Calibri" w:hAnsi="Calibri"/>
          <w:b/>
          <w:noProof/>
          <w:color w:val="244061" w:themeColor="accent1" w:themeShade="80"/>
          <w:sz w:val="36"/>
          <w:szCs w:val="36"/>
        </w:rPr>
      </w:pPr>
      <w:r w:rsidRPr="009517BA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lastRenderedPageBreak/>
        <w:t xml:space="preserve">EVENT SPONSORSHIP </w:t>
      </w:r>
      <w:r w:rsidR="007F546A" w:rsidRPr="009517BA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>– WTS 15th Annual Transportation Reception</w:t>
      </w:r>
    </w:p>
    <w:p w14:paraId="2D59A830" w14:textId="085F792D" w:rsidR="00A8693A" w:rsidRPr="009517BA" w:rsidRDefault="007F546A" w:rsidP="007F546A">
      <w:pPr>
        <w:tabs>
          <w:tab w:val="left" w:pos="0"/>
        </w:tabs>
        <w:rPr>
          <w:rFonts w:ascii="Calibri" w:hAnsi="Calibri"/>
          <w:b/>
          <w:noProof/>
          <w:color w:val="244061" w:themeColor="accent1" w:themeShade="80"/>
          <w:sz w:val="36"/>
          <w:szCs w:val="36"/>
        </w:rPr>
      </w:pPr>
      <w:r w:rsidRPr="009517BA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 xml:space="preserve">&amp; Silent Auction for Scholarships </w:t>
      </w:r>
    </w:p>
    <w:p w14:paraId="0BB12789" w14:textId="3E402B42" w:rsidR="00A8693A" w:rsidRPr="00B5088F" w:rsidRDefault="00A8693A" w:rsidP="00B5088F">
      <w:pPr>
        <w:tabs>
          <w:tab w:val="left" w:pos="240"/>
        </w:tabs>
        <w:rPr>
          <w:rFonts w:ascii="Calibri" w:hAnsi="Calibri"/>
          <w:color w:val="005DAC"/>
        </w:rPr>
      </w:pPr>
    </w:p>
    <w:p w14:paraId="746BC076" w14:textId="38194D80" w:rsidR="00A8693A" w:rsidRPr="00E41735" w:rsidRDefault="00A8693A" w:rsidP="00A8693A">
      <w:pPr>
        <w:rPr>
          <w:rFonts w:ascii="Calibri" w:hAnsi="Calibri"/>
          <w:b/>
          <w:noProof/>
          <w:color w:val="F79646" w:themeColor="accent6"/>
          <w:sz w:val="28"/>
          <w:szCs w:val="28"/>
        </w:rPr>
      </w:pPr>
      <w:r w:rsidRPr="00B5088F">
        <w:rPr>
          <w:rFonts w:ascii="Calibri" w:hAnsi="Calibri"/>
          <w:b/>
          <w:noProof/>
          <w:color w:val="F79646" w:themeColor="accent6"/>
          <w:sz w:val="28"/>
          <w:szCs w:val="28"/>
        </w:rPr>
        <w:t>Signature Event Partner - $1,000</w:t>
      </w:r>
      <w:r w:rsidR="00261BA2">
        <w:rPr>
          <w:rFonts w:ascii="Calibri" w:hAnsi="Calibri"/>
          <w:b/>
          <w:noProof/>
          <w:color w:val="F79646" w:themeColor="accent6"/>
          <w:sz w:val="28"/>
          <w:szCs w:val="28"/>
        </w:rPr>
        <w:t xml:space="preserve">  </w:t>
      </w:r>
      <w:r w:rsidRPr="00E41735">
        <w:rPr>
          <w:rFonts w:ascii="Calibri" w:hAnsi="Calibri"/>
          <w:b/>
          <w:noProof/>
          <w:color w:val="F79646" w:themeColor="accent6"/>
          <w:sz w:val="28"/>
          <w:szCs w:val="28"/>
        </w:rPr>
        <w:t>[Two sponsorships available]</w:t>
      </w:r>
    </w:p>
    <w:p w14:paraId="39B0EA0A" w14:textId="77777777" w:rsidR="00A8693A" w:rsidRPr="00BA449D" w:rsidRDefault="00A8693A" w:rsidP="00A8693A">
      <w:pPr>
        <w:numPr>
          <w:ilvl w:val="0"/>
          <w:numId w:val="39"/>
        </w:numPr>
        <w:tabs>
          <w:tab w:val="clear" w:pos="360"/>
          <w:tab w:val="num" w:pos="720"/>
        </w:tabs>
        <w:spacing w:line="240" w:lineRule="exact"/>
        <w:ind w:left="720"/>
        <w:rPr>
          <w:rFonts w:ascii="Calibri" w:hAnsi="Calibri" w:cs="Arial"/>
          <w:color w:val="000000"/>
          <w:sz w:val="22"/>
          <w:szCs w:val="22"/>
        </w:rPr>
      </w:pPr>
      <w:r w:rsidRPr="00BA449D">
        <w:rPr>
          <w:rFonts w:ascii="Calibri" w:hAnsi="Calibri" w:cs="Arial"/>
          <w:color w:val="000000"/>
          <w:sz w:val="22"/>
          <w:szCs w:val="22"/>
        </w:rPr>
        <w:t xml:space="preserve">Three complimentary tickets </w:t>
      </w:r>
    </w:p>
    <w:p w14:paraId="530F667C" w14:textId="246C2E94" w:rsidR="00A8693A" w:rsidRPr="00BA449D" w:rsidRDefault="00A8693A" w:rsidP="00A8693A">
      <w:pPr>
        <w:numPr>
          <w:ilvl w:val="0"/>
          <w:numId w:val="39"/>
        </w:numPr>
        <w:tabs>
          <w:tab w:val="clear" w:pos="360"/>
          <w:tab w:val="num" w:pos="720"/>
        </w:tabs>
        <w:spacing w:line="240" w:lineRule="exact"/>
        <w:ind w:left="720"/>
        <w:rPr>
          <w:rFonts w:ascii="Calibri" w:hAnsi="Calibri"/>
          <w:color w:val="000000"/>
          <w:sz w:val="22"/>
          <w:szCs w:val="22"/>
        </w:rPr>
      </w:pPr>
      <w:r w:rsidRPr="00BA449D">
        <w:rPr>
          <w:rFonts w:ascii="Calibri" w:hAnsi="Calibri" w:cs="Calibri"/>
          <w:color w:val="000000"/>
          <w:sz w:val="22"/>
          <w:szCs w:val="22"/>
        </w:rPr>
        <w:t xml:space="preserve">Featured as “Signature Event Partner” on </w:t>
      </w:r>
      <w:r w:rsidR="008D24C6">
        <w:rPr>
          <w:rFonts w:ascii="Calibri" w:hAnsi="Calibri" w:cs="Calibri"/>
          <w:color w:val="000000"/>
          <w:sz w:val="22"/>
          <w:szCs w:val="22"/>
        </w:rPr>
        <w:t xml:space="preserve">eblast promotions, </w:t>
      </w:r>
      <w:r w:rsidRPr="00BA449D">
        <w:rPr>
          <w:rFonts w:ascii="Calibri" w:hAnsi="Calibri" w:cs="Calibri"/>
          <w:color w:val="000000"/>
          <w:sz w:val="22"/>
          <w:szCs w:val="22"/>
        </w:rPr>
        <w:t>display boards</w:t>
      </w:r>
      <w:r w:rsidR="008D24C6">
        <w:rPr>
          <w:rFonts w:ascii="Calibri" w:hAnsi="Calibri" w:cs="Calibri"/>
          <w:color w:val="000000"/>
          <w:sz w:val="22"/>
          <w:szCs w:val="22"/>
        </w:rPr>
        <w:t>,</w:t>
      </w:r>
      <w:r w:rsidRPr="00BA449D">
        <w:rPr>
          <w:rFonts w:ascii="Calibri" w:hAnsi="Calibri" w:cs="Calibri"/>
          <w:color w:val="000000"/>
          <w:sz w:val="22"/>
          <w:szCs w:val="22"/>
        </w:rPr>
        <w:t xml:space="preserve"> and video montage</w:t>
      </w:r>
    </w:p>
    <w:p w14:paraId="10DB8F9F" w14:textId="77777777" w:rsidR="00A8693A" w:rsidRPr="00BA449D" w:rsidRDefault="00A8693A" w:rsidP="00A8693A">
      <w:pPr>
        <w:numPr>
          <w:ilvl w:val="0"/>
          <w:numId w:val="39"/>
        </w:numPr>
        <w:tabs>
          <w:tab w:val="clear" w:pos="360"/>
          <w:tab w:val="num" w:pos="720"/>
        </w:tabs>
        <w:spacing w:line="240" w:lineRule="exact"/>
        <w:ind w:left="720"/>
        <w:rPr>
          <w:rFonts w:ascii="Calibri" w:hAnsi="Calibri"/>
          <w:color w:val="000000"/>
          <w:sz w:val="22"/>
          <w:szCs w:val="22"/>
        </w:rPr>
      </w:pPr>
      <w:r w:rsidRPr="00BA449D">
        <w:rPr>
          <w:rFonts w:ascii="Calibri" w:hAnsi="Calibri"/>
          <w:color w:val="000000"/>
          <w:sz w:val="22"/>
          <w:szCs w:val="22"/>
        </w:rPr>
        <w:t xml:space="preserve">Full page (8.5” x 5”) event program advertisement space </w:t>
      </w:r>
    </w:p>
    <w:p w14:paraId="6FA756B9" w14:textId="64016EC0" w:rsidR="00A8693A" w:rsidRPr="00E41735" w:rsidRDefault="00A8693A" w:rsidP="00D968DC">
      <w:pPr>
        <w:spacing w:before="120"/>
        <w:rPr>
          <w:rFonts w:ascii="Calibri" w:hAnsi="Calibri"/>
          <w:b/>
          <w:noProof/>
          <w:color w:val="F79646" w:themeColor="accent6"/>
          <w:sz w:val="28"/>
          <w:szCs w:val="28"/>
        </w:rPr>
      </w:pPr>
      <w:r w:rsidRPr="004B71F9">
        <w:rPr>
          <w:rFonts w:ascii="Calibri" w:hAnsi="Calibri"/>
          <w:b/>
          <w:noProof/>
          <w:color w:val="F79646" w:themeColor="accent6"/>
          <w:sz w:val="28"/>
          <w:szCs w:val="28"/>
        </w:rPr>
        <w:t>Keynote Event Partner - $750</w:t>
      </w:r>
      <w:r w:rsidR="00261BA2">
        <w:rPr>
          <w:rFonts w:ascii="Calibri" w:hAnsi="Calibri"/>
          <w:b/>
          <w:noProof/>
          <w:color w:val="F79646" w:themeColor="accent6"/>
          <w:sz w:val="28"/>
          <w:szCs w:val="28"/>
        </w:rPr>
        <w:t xml:space="preserve">  </w:t>
      </w:r>
      <w:r w:rsidRPr="00E41735">
        <w:rPr>
          <w:rFonts w:ascii="Calibri" w:hAnsi="Calibri"/>
          <w:b/>
          <w:noProof/>
          <w:color w:val="F79646" w:themeColor="accent6"/>
          <w:sz w:val="28"/>
          <w:szCs w:val="28"/>
        </w:rPr>
        <w:t>[Four sponsorships available]</w:t>
      </w:r>
    </w:p>
    <w:p w14:paraId="01B6EB46" w14:textId="77777777" w:rsidR="00A8693A" w:rsidRPr="00BA449D" w:rsidRDefault="00A8693A" w:rsidP="00A8693A">
      <w:pPr>
        <w:pStyle w:val="ListParagraph"/>
        <w:numPr>
          <w:ilvl w:val="0"/>
          <w:numId w:val="40"/>
        </w:numPr>
        <w:spacing w:line="240" w:lineRule="exact"/>
        <w:contextualSpacing w:val="0"/>
        <w:rPr>
          <w:rFonts w:ascii="Calibri" w:hAnsi="Calibri" w:cs="Calibri"/>
          <w:sz w:val="22"/>
          <w:szCs w:val="22"/>
        </w:rPr>
      </w:pPr>
      <w:r w:rsidRPr="00BA449D">
        <w:rPr>
          <w:rFonts w:ascii="Calibri" w:hAnsi="Calibri" w:cs="Calibri"/>
          <w:sz w:val="22"/>
          <w:szCs w:val="22"/>
        </w:rPr>
        <w:t xml:space="preserve">Two complimentary tickets </w:t>
      </w:r>
    </w:p>
    <w:p w14:paraId="616C9DD7" w14:textId="739B35CF" w:rsidR="00A8693A" w:rsidRPr="00BA449D" w:rsidRDefault="00A8693A" w:rsidP="00A8693A">
      <w:pPr>
        <w:pStyle w:val="ListParagraph"/>
        <w:numPr>
          <w:ilvl w:val="0"/>
          <w:numId w:val="40"/>
        </w:numPr>
        <w:spacing w:line="240" w:lineRule="exact"/>
        <w:contextualSpacing w:val="0"/>
        <w:rPr>
          <w:rFonts w:ascii="Calibri" w:hAnsi="Calibri" w:cs="Calibri"/>
          <w:sz w:val="22"/>
          <w:szCs w:val="22"/>
        </w:rPr>
      </w:pPr>
      <w:r w:rsidRPr="00BA449D">
        <w:rPr>
          <w:rFonts w:ascii="Calibri" w:hAnsi="Calibri" w:cs="Calibri"/>
          <w:sz w:val="22"/>
          <w:szCs w:val="22"/>
        </w:rPr>
        <w:t>Featured as a “Keynote Event Partner” on display boards and video montage</w:t>
      </w:r>
    </w:p>
    <w:p w14:paraId="1EF030E7" w14:textId="77777777" w:rsidR="00A8693A" w:rsidRPr="00BA449D" w:rsidRDefault="00A8693A" w:rsidP="00A8693A">
      <w:pPr>
        <w:pStyle w:val="ListParagraph"/>
        <w:numPr>
          <w:ilvl w:val="0"/>
          <w:numId w:val="40"/>
        </w:numPr>
        <w:spacing w:line="240" w:lineRule="exact"/>
        <w:contextualSpacing w:val="0"/>
        <w:rPr>
          <w:rFonts w:ascii="Calibri" w:hAnsi="Calibri" w:cs="Calibri"/>
          <w:sz w:val="22"/>
          <w:szCs w:val="22"/>
        </w:rPr>
      </w:pPr>
      <w:r w:rsidRPr="00BA449D">
        <w:rPr>
          <w:rFonts w:ascii="Calibri" w:hAnsi="Calibri" w:cs="Calibri"/>
          <w:sz w:val="22"/>
          <w:szCs w:val="22"/>
        </w:rPr>
        <w:t>Half page (4.25” x 5”) event program advertisement space</w:t>
      </w:r>
    </w:p>
    <w:p w14:paraId="18299A40" w14:textId="21089633" w:rsidR="00A8693A" w:rsidRPr="00BA449D" w:rsidRDefault="00A8693A" w:rsidP="00D968DC">
      <w:pPr>
        <w:spacing w:before="120"/>
        <w:rPr>
          <w:rFonts w:ascii="Calibri" w:hAnsi="Calibri"/>
          <w:b/>
          <w:noProof/>
          <w:color w:val="F79646" w:themeColor="accent6"/>
          <w:sz w:val="28"/>
          <w:szCs w:val="28"/>
        </w:rPr>
      </w:pPr>
      <w:r w:rsidRPr="004B71F9">
        <w:rPr>
          <w:rFonts w:ascii="Calibri" w:hAnsi="Calibri"/>
          <w:b/>
          <w:noProof/>
          <w:color w:val="F79646" w:themeColor="accent6"/>
          <w:sz w:val="28"/>
          <w:szCs w:val="28"/>
        </w:rPr>
        <w:t xml:space="preserve">Supporting Event Partner - $500 </w:t>
      </w:r>
      <w:r w:rsidR="00261BA2">
        <w:rPr>
          <w:rFonts w:ascii="Calibri" w:hAnsi="Calibri"/>
          <w:b/>
          <w:noProof/>
          <w:color w:val="F79646" w:themeColor="accent6"/>
          <w:sz w:val="28"/>
          <w:szCs w:val="28"/>
        </w:rPr>
        <w:t xml:space="preserve"> </w:t>
      </w:r>
      <w:r w:rsidRPr="00BA449D">
        <w:rPr>
          <w:rFonts w:ascii="Calibri" w:hAnsi="Calibri"/>
          <w:b/>
          <w:noProof/>
          <w:color w:val="F79646" w:themeColor="accent6"/>
          <w:sz w:val="28"/>
          <w:szCs w:val="28"/>
        </w:rPr>
        <w:t>[Four sponsorships available]</w:t>
      </w:r>
    </w:p>
    <w:p w14:paraId="0F0F3995" w14:textId="77777777" w:rsidR="00A8693A" w:rsidRPr="00BA449D" w:rsidRDefault="00A8693A" w:rsidP="00931C23">
      <w:pPr>
        <w:pStyle w:val="ListParagraph"/>
        <w:numPr>
          <w:ilvl w:val="0"/>
          <w:numId w:val="40"/>
        </w:numPr>
        <w:spacing w:line="240" w:lineRule="exact"/>
        <w:contextualSpacing w:val="0"/>
        <w:rPr>
          <w:rFonts w:ascii="Calibri" w:hAnsi="Calibri" w:cs="Calibri"/>
          <w:sz w:val="22"/>
          <w:szCs w:val="22"/>
        </w:rPr>
      </w:pPr>
      <w:r w:rsidRPr="00BA449D">
        <w:rPr>
          <w:rFonts w:ascii="Calibri" w:hAnsi="Calibri" w:cs="Calibri"/>
          <w:sz w:val="22"/>
          <w:szCs w:val="22"/>
        </w:rPr>
        <w:t xml:space="preserve">One complimentary ticket </w:t>
      </w:r>
    </w:p>
    <w:p w14:paraId="4400D4E5" w14:textId="317E4339" w:rsidR="00931C23" w:rsidRPr="00BA449D" w:rsidRDefault="00A8693A" w:rsidP="00931C23">
      <w:pPr>
        <w:pStyle w:val="ListParagraph"/>
        <w:numPr>
          <w:ilvl w:val="0"/>
          <w:numId w:val="40"/>
        </w:numPr>
        <w:spacing w:line="240" w:lineRule="exact"/>
        <w:contextualSpacing w:val="0"/>
        <w:rPr>
          <w:rFonts w:ascii="Calibri" w:hAnsi="Calibri" w:cs="Calibri"/>
          <w:sz w:val="22"/>
          <w:szCs w:val="22"/>
        </w:rPr>
      </w:pPr>
      <w:r w:rsidRPr="00BA449D">
        <w:rPr>
          <w:rFonts w:ascii="Calibri" w:hAnsi="Calibri" w:cs="Calibri"/>
          <w:sz w:val="22"/>
          <w:szCs w:val="22"/>
        </w:rPr>
        <w:t>Featured as a “Supporting Event Partner” on display boards and video montage</w:t>
      </w:r>
    </w:p>
    <w:p w14:paraId="00453B1D" w14:textId="77777777" w:rsidR="00C21905" w:rsidRPr="00C21905" w:rsidRDefault="00A8693A" w:rsidP="00931C23">
      <w:pPr>
        <w:pStyle w:val="ListParagraph"/>
        <w:numPr>
          <w:ilvl w:val="0"/>
          <w:numId w:val="40"/>
        </w:numPr>
        <w:spacing w:line="240" w:lineRule="exact"/>
        <w:contextualSpacing w:val="0"/>
        <w:rPr>
          <w:rFonts w:ascii="Calibri" w:hAnsi="Calibri"/>
          <w:color w:val="1F497D" w:themeColor="text2"/>
          <w:u w:val="single"/>
        </w:rPr>
      </w:pPr>
      <w:r w:rsidRPr="00BA449D">
        <w:rPr>
          <w:rFonts w:ascii="Calibri" w:hAnsi="Calibri" w:cs="Calibri"/>
          <w:sz w:val="22"/>
          <w:szCs w:val="22"/>
        </w:rPr>
        <w:t>Quarter page (2.5” x 4.25”) event program advertisement space</w:t>
      </w:r>
    </w:p>
    <w:p w14:paraId="4EFCF12B" w14:textId="6FF47D22" w:rsidR="00C21905" w:rsidRPr="00412126" w:rsidRDefault="00C21905" w:rsidP="00412126">
      <w:pPr>
        <w:spacing w:before="120"/>
        <w:rPr>
          <w:rFonts w:ascii="Calibri" w:hAnsi="Calibri"/>
          <w:b/>
          <w:bCs/>
          <w:color w:val="000000"/>
          <w:sz w:val="22"/>
          <w:szCs w:val="22"/>
        </w:rPr>
      </w:pPr>
      <w:r w:rsidRPr="00412126">
        <w:rPr>
          <w:rFonts w:ascii="Calibri" w:hAnsi="Calibri"/>
          <w:b/>
          <w:bCs/>
          <w:color w:val="244061"/>
          <w:sz w:val="24"/>
          <w:szCs w:val="24"/>
        </w:rPr>
        <w:t>Please submit th</w:t>
      </w:r>
      <w:r w:rsidR="00412126">
        <w:rPr>
          <w:rFonts w:ascii="Calibri" w:hAnsi="Calibri"/>
          <w:b/>
          <w:bCs/>
          <w:color w:val="244061"/>
          <w:sz w:val="24"/>
          <w:szCs w:val="24"/>
        </w:rPr>
        <w:t xml:space="preserve">is </w:t>
      </w:r>
      <w:r w:rsidRPr="00412126">
        <w:rPr>
          <w:rFonts w:ascii="Calibri" w:hAnsi="Calibri"/>
          <w:b/>
          <w:bCs/>
          <w:color w:val="244061"/>
          <w:sz w:val="24"/>
          <w:szCs w:val="24"/>
        </w:rPr>
        <w:t>form and your company advertisement by</w:t>
      </w:r>
      <w:r w:rsidR="00412126">
        <w:rPr>
          <w:rFonts w:ascii="Calibri" w:hAnsi="Calibri"/>
          <w:b/>
          <w:bCs/>
          <w:color w:val="244061"/>
          <w:sz w:val="24"/>
          <w:szCs w:val="24"/>
        </w:rPr>
        <w:t>:</w:t>
      </w:r>
      <w:r w:rsidRPr="00412126">
        <w:rPr>
          <w:rFonts w:ascii="Calibri" w:hAnsi="Calibri"/>
          <w:b/>
          <w:bCs/>
          <w:color w:val="000000"/>
          <w:sz w:val="22"/>
          <w:szCs w:val="22"/>
        </w:rPr>
        <w:t> </w:t>
      </w:r>
      <w:r w:rsidR="00582DAE" w:rsidRPr="00412126">
        <w:rPr>
          <w:rFonts w:ascii="Calibri" w:hAnsi="Calibri"/>
          <w:b/>
          <w:bCs/>
          <w:color w:val="F79646"/>
          <w:sz w:val="28"/>
          <w:szCs w:val="28"/>
        </w:rPr>
        <w:t>October 20</w:t>
      </w:r>
      <w:r w:rsidRPr="00412126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435687C1" w14:textId="3DD973E1" w:rsidR="00C21905" w:rsidRPr="00261BA2" w:rsidRDefault="00C21905" w:rsidP="00C21905">
      <w:pPr>
        <w:rPr>
          <w:rFonts w:ascii="Calibri" w:hAnsi="Calibri"/>
          <w:bCs/>
          <w:sz w:val="22"/>
          <w:szCs w:val="22"/>
        </w:rPr>
      </w:pPr>
      <w:r w:rsidRPr="00173441">
        <w:rPr>
          <w:rFonts w:ascii="Calibri" w:hAnsi="Calibri"/>
          <w:b/>
          <w:bCs/>
          <w:color w:val="244061"/>
          <w:sz w:val="24"/>
          <w:szCs w:val="24"/>
        </w:rPr>
        <w:t xml:space="preserve">To request an electronic invoice, contact: </w:t>
      </w:r>
      <w:hyperlink r:id="rId13" w:history="1">
        <w:r w:rsidRPr="00173441">
          <w:rPr>
            <w:rFonts w:ascii="Calibri" w:hAnsi="Calibri"/>
            <w:b/>
            <w:bCs/>
            <w:color w:val="F79646"/>
            <w:sz w:val="28"/>
            <w:szCs w:val="28"/>
          </w:rPr>
          <w:t>WTS.HRC@gmail.com</w:t>
        </w:r>
      </w:hyperlink>
      <w:r w:rsidRPr="00173441">
        <w:rPr>
          <w:rFonts w:ascii="Calibri" w:hAnsi="Calibri"/>
          <w:bCs/>
          <w:sz w:val="22"/>
          <w:szCs w:val="22"/>
        </w:rPr>
        <w:t xml:space="preserve"> </w:t>
      </w:r>
    </w:p>
    <w:p w14:paraId="5294AC3D" w14:textId="1045FB63" w:rsidR="00173441" w:rsidRPr="00261BA2" w:rsidRDefault="00C21905" w:rsidP="00261BA2">
      <w:pPr>
        <w:rPr>
          <w:rFonts w:ascii="Calibri" w:hAnsi="Calibri"/>
          <w:b/>
          <w:bCs/>
          <w:color w:val="244061"/>
          <w:sz w:val="24"/>
          <w:szCs w:val="24"/>
        </w:rPr>
      </w:pPr>
      <w:r w:rsidRPr="00173441">
        <w:rPr>
          <w:rFonts w:ascii="Calibri" w:hAnsi="Calibri"/>
          <w:b/>
          <w:bCs/>
          <w:color w:val="244061"/>
          <w:sz w:val="24"/>
          <w:szCs w:val="24"/>
        </w:rPr>
        <w:t>For more information, contact:</w:t>
      </w:r>
    </w:p>
    <w:p w14:paraId="2CA088D6" w14:textId="34F3FC1B" w:rsidR="00173441" w:rsidRPr="00245B37" w:rsidRDefault="00173441" w:rsidP="0017344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Hlk146613656"/>
      <w:r w:rsidRPr="00245B37">
        <w:rPr>
          <w:rFonts w:ascii="Calibri" w:hAnsi="Calibri"/>
          <w:b/>
          <w:bCs/>
          <w:color w:val="F79646" w:themeColor="accent6"/>
          <w:sz w:val="22"/>
          <w:szCs w:val="22"/>
        </w:rPr>
        <w:t xml:space="preserve">Sara Keranakis, PE </w:t>
      </w:r>
      <w:r w:rsidR="00230C09">
        <w:rPr>
          <w:rFonts w:ascii="Calibri" w:hAnsi="Calibri"/>
          <w:b/>
          <w:bCs/>
          <w:color w:val="F79646" w:themeColor="accent6"/>
          <w:sz w:val="22"/>
          <w:szCs w:val="22"/>
        </w:rPr>
        <w:t>-</w:t>
      </w:r>
      <w:r w:rsidRPr="00245B37">
        <w:rPr>
          <w:rFonts w:ascii="Calibri" w:hAnsi="Calibri"/>
          <w:color w:val="F79646" w:themeColor="accent6"/>
          <w:sz w:val="22"/>
          <w:szCs w:val="22"/>
        </w:rPr>
        <w:t xml:space="preserve"> </w:t>
      </w:r>
      <w:r>
        <w:rPr>
          <w:rFonts w:ascii="Calibri" w:hAnsi="Calibri"/>
          <w:color w:val="F79646" w:themeColor="accent6"/>
          <w:sz w:val="22"/>
          <w:szCs w:val="22"/>
        </w:rPr>
        <w:t>Program</w:t>
      </w:r>
      <w:r w:rsidR="00230C09">
        <w:rPr>
          <w:rFonts w:ascii="Calibri" w:hAnsi="Calibri"/>
          <w:color w:val="F79646" w:themeColor="accent6"/>
          <w:sz w:val="22"/>
          <w:szCs w:val="22"/>
        </w:rPr>
        <w:t>s</w:t>
      </w:r>
      <w:r>
        <w:rPr>
          <w:rFonts w:ascii="Calibri" w:hAnsi="Calibri"/>
          <w:color w:val="F79646" w:themeColor="accent6"/>
          <w:sz w:val="22"/>
          <w:szCs w:val="22"/>
        </w:rPr>
        <w:t xml:space="preserve"> </w:t>
      </w:r>
      <w:r w:rsidRPr="00245B37">
        <w:rPr>
          <w:rFonts w:ascii="Calibri" w:hAnsi="Calibri"/>
          <w:color w:val="F79646" w:themeColor="accent6"/>
          <w:sz w:val="22"/>
          <w:szCs w:val="22"/>
        </w:rPr>
        <w:t xml:space="preserve">Chair - </w:t>
      </w:r>
      <w:r w:rsidRPr="00245B37">
        <w:rPr>
          <w:rFonts w:ascii="Calibri" w:hAnsi="Calibri"/>
          <w:color w:val="000000"/>
          <w:sz w:val="22"/>
          <w:szCs w:val="22"/>
        </w:rPr>
        <w:t>757-552-1040; or</w:t>
      </w:r>
      <w:r w:rsidRPr="00245B37">
        <w:rPr>
          <w:rFonts w:ascii="Calibri" w:hAnsi="Calibri"/>
          <w:color w:val="1F497D" w:themeColor="text2"/>
          <w:sz w:val="22"/>
          <w:szCs w:val="22"/>
        </w:rPr>
        <w:t xml:space="preserve"> </w:t>
      </w:r>
      <w:hyperlink r:id="rId14" w:history="1">
        <w:r w:rsidRPr="00245B37">
          <w:rPr>
            <w:rStyle w:val="Hyperlink"/>
            <w:rFonts w:ascii="Calibri" w:hAnsi="Calibri"/>
            <w:color w:val="1F497D" w:themeColor="text2"/>
            <w:sz w:val="22"/>
            <w:szCs w:val="22"/>
            <w:u w:val="none"/>
          </w:rPr>
          <w:t>SKera</w:t>
        </w:r>
        <w:r w:rsidRPr="00245B37">
          <w:rPr>
            <w:rStyle w:val="Hyperlink"/>
            <w:rFonts w:ascii="Calibri" w:hAnsi="Calibri"/>
            <w:color w:val="1F497D"/>
            <w:sz w:val="22"/>
            <w:szCs w:val="22"/>
            <w:u w:val="none"/>
          </w:rPr>
          <w:t>nakis</w:t>
        </w:r>
        <w:r w:rsidRPr="00245B37">
          <w:rPr>
            <w:rStyle w:val="Hyperlink"/>
            <w:rFonts w:ascii="Calibri" w:hAnsi="Calibri"/>
            <w:color w:val="1F497D" w:themeColor="text2"/>
            <w:sz w:val="22"/>
            <w:szCs w:val="22"/>
            <w:u w:val="none"/>
          </w:rPr>
          <w:t>@jmt.com</w:t>
        </w:r>
      </w:hyperlink>
    </w:p>
    <w:p w14:paraId="20C8D6D1" w14:textId="24F922D5" w:rsidR="007F546A" w:rsidRDefault="00173441" w:rsidP="007F546A">
      <w:pPr>
        <w:pStyle w:val="NormalWeb"/>
        <w:numPr>
          <w:ilvl w:val="0"/>
          <w:numId w:val="29"/>
        </w:numPr>
        <w:spacing w:before="0" w:beforeAutospacing="0" w:after="120" w:afterAutospacing="0" w:line="240" w:lineRule="exact"/>
        <w:rPr>
          <w:rStyle w:val="Hyperlink"/>
          <w:rFonts w:ascii="Calibri" w:hAnsi="Calibri"/>
          <w:color w:val="1F497D" w:themeColor="text2"/>
        </w:rPr>
      </w:pPr>
      <w:r w:rsidRPr="00173441">
        <w:rPr>
          <w:rFonts w:ascii="Calibri" w:hAnsi="Calibri"/>
          <w:b/>
          <w:bCs/>
          <w:color w:val="F79646" w:themeColor="accent6"/>
          <w:sz w:val="22"/>
          <w:szCs w:val="22"/>
        </w:rPr>
        <w:t xml:space="preserve">Jennifer Riddle - </w:t>
      </w:r>
      <w:r w:rsidRPr="00173441">
        <w:rPr>
          <w:rFonts w:ascii="Calibri" w:hAnsi="Calibri"/>
          <w:color w:val="F79646" w:themeColor="accent6"/>
          <w:sz w:val="22"/>
          <w:szCs w:val="22"/>
        </w:rPr>
        <w:t>Chapter President -</w:t>
      </w:r>
      <w:r w:rsidRPr="00173441">
        <w:rPr>
          <w:rFonts w:ascii="Calibri" w:hAnsi="Calibri"/>
          <w:b/>
          <w:bCs/>
          <w:color w:val="F79646" w:themeColor="accent6"/>
          <w:sz w:val="22"/>
          <w:szCs w:val="22"/>
        </w:rPr>
        <w:t xml:space="preserve"> </w:t>
      </w:r>
      <w:r w:rsidRPr="00173441">
        <w:rPr>
          <w:rFonts w:ascii="Calibri" w:hAnsi="Calibri"/>
          <w:sz w:val="22"/>
          <w:szCs w:val="22"/>
        </w:rPr>
        <w:t>757-631-5441</w:t>
      </w:r>
      <w:r w:rsidRPr="00173441">
        <w:rPr>
          <w:rFonts w:ascii="Calibri" w:hAnsi="Calibri"/>
          <w:b/>
          <w:bCs/>
          <w:sz w:val="22"/>
          <w:szCs w:val="22"/>
        </w:rPr>
        <w:t xml:space="preserve"> </w:t>
      </w:r>
      <w:r w:rsidRPr="00173441">
        <w:rPr>
          <w:rFonts w:ascii="Calibri" w:hAnsi="Calibri"/>
          <w:color w:val="000000"/>
          <w:sz w:val="22"/>
          <w:szCs w:val="22"/>
        </w:rPr>
        <w:t xml:space="preserve">; or </w:t>
      </w:r>
      <w:hyperlink r:id="rId15" w:history="1">
        <w:r w:rsidRPr="00173441">
          <w:rPr>
            <w:rStyle w:val="Hyperlink"/>
            <w:rFonts w:ascii="Calibri" w:hAnsi="Calibri"/>
            <w:color w:val="1F497D" w:themeColor="text2"/>
            <w:sz w:val="22"/>
            <w:szCs w:val="22"/>
            <w:u w:val="none"/>
          </w:rPr>
          <w:t>wts.hrc@gmail.com</w:t>
        </w:r>
      </w:hyperlink>
      <w:bookmarkEnd w:id="0"/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5"/>
        <w:gridCol w:w="7615"/>
      </w:tblGrid>
      <w:tr w:rsidR="005B1A48" w14:paraId="544E7BF5" w14:textId="77777777" w:rsidTr="009517BA">
        <w:trPr>
          <w:trHeight w:val="423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052A2FD3" w14:textId="66B56B4D" w:rsidR="005B1A48" w:rsidRDefault="005B1A48" w:rsidP="00FC377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color w:val="F79646" w:themeColor="accent6"/>
                <w:sz w:val="24"/>
              </w:rPr>
            </w:pPr>
            <w:r>
              <w:rPr>
                <w:rFonts w:ascii="Calibri" w:hAnsi="Calibri"/>
                <w:b/>
                <w:bCs/>
                <w:color w:val="0F243E" w:themeColor="text2" w:themeShade="80"/>
                <w:sz w:val="24"/>
              </w:rPr>
              <w:t>Company</w:t>
            </w:r>
            <w:r w:rsidRPr="00BF0376">
              <w:rPr>
                <w:rFonts w:ascii="Calibri" w:hAnsi="Calibri"/>
                <w:b/>
                <w:bCs/>
                <w:color w:val="0F243E" w:themeColor="text2" w:themeShade="80"/>
                <w:sz w:val="24"/>
              </w:rPr>
              <w:t xml:space="preserve">:  </w:t>
            </w:r>
          </w:p>
        </w:tc>
        <w:tc>
          <w:tcPr>
            <w:tcW w:w="7615" w:type="dxa"/>
            <w:tcBorders>
              <w:left w:val="nil"/>
            </w:tcBorders>
            <w:vAlign w:val="bottom"/>
          </w:tcPr>
          <w:p w14:paraId="3E797371" w14:textId="07D309E8" w:rsidR="005B1A48" w:rsidRPr="00AE3EB8" w:rsidRDefault="005B1A48" w:rsidP="00FC377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sz w:val="24"/>
              </w:rPr>
            </w:pPr>
          </w:p>
        </w:tc>
      </w:tr>
      <w:tr w:rsidR="005B1A48" w14:paraId="4A4CAC6D" w14:textId="77777777" w:rsidTr="009517BA">
        <w:trPr>
          <w:trHeight w:val="350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7BBCBBAF" w14:textId="1A6BB669" w:rsidR="005B1A48" w:rsidRDefault="00C4583C" w:rsidP="00FC377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color w:val="F79646" w:themeColor="accent6"/>
                <w:sz w:val="24"/>
              </w:rPr>
            </w:pPr>
            <w:r w:rsidRPr="00AE3EB8">
              <w:rPr>
                <w:rFonts w:ascii="Calibri" w:hAnsi="Calibri"/>
                <w:b/>
                <w:bCs/>
                <w:sz w:val="24"/>
              </w:rPr>
              <w:t>Point of Contact:</w:t>
            </w:r>
          </w:p>
        </w:tc>
        <w:tc>
          <w:tcPr>
            <w:tcW w:w="7615" w:type="dxa"/>
            <w:tcBorders>
              <w:left w:val="nil"/>
            </w:tcBorders>
            <w:vAlign w:val="bottom"/>
          </w:tcPr>
          <w:p w14:paraId="127915F9" w14:textId="77777777" w:rsidR="005B1A48" w:rsidRPr="00AE3EB8" w:rsidRDefault="005B1A48" w:rsidP="00FC377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sz w:val="24"/>
              </w:rPr>
            </w:pPr>
          </w:p>
        </w:tc>
      </w:tr>
      <w:tr w:rsidR="005B1A48" w14:paraId="1953809F" w14:textId="77777777" w:rsidTr="009517BA">
        <w:trPr>
          <w:trHeight w:val="350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</w:tcPr>
          <w:p w14:paraId="7A7FA98F" w14:textId="3A161256" w:rsidR="005B1A48" w:rsidRDefault="00C4583C" w:rsidP="00FC377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color w:val="F79646" w:themeColor="accent6"/>
                <w:sz w:val="24"/>
              </w:rPr>
            </w:pPr>
            <w:r w:rsidRPr="00AE3EB8">
              <w:rPr>
                <w:rFonts w:ascii="Calibri" w:hAnsi="Calibri"/>
                <w:b/>
                <w:bCs/>
                <w:sz w:val="24"/>
              </w:rPr>
              <w:t>Phone</w:t>
            </w:r>
            <w:r w:rsidR="00955E56">
              <w:rPr>
                <w:rFonts w:ascii="Calibri" w:hAnsi="Calibri"/>
                <w:b/>
                <w:bCs/>
                <w:sz w:val="24"/>
              </w:rPr>
              <w:t xml:space="preserve"> &amp; Email</w:t>
            </w:r>
            <w:r w:rsidRPr="00AE3EB8">
              <w:rPr>
                <w:rFonts w:ascii="Calibri" w:hAnsi="Calibri"/>
                <w:b/>
                <w:bCs/>
                <w:sz w:val="24"/>
              </w:rPr>
              <w:t xml:space="preserve">: </w:t>
            </w:r>
          </w:p>
        </w:tc>
        <w:tc>
          <w:tcPr>
            <w:tcW w:w="7615" w:type="dxa"/>
            <w:tcBorders>
              <w:left w:val="nil"/>
            </w:tcBorders>
            <w:vAlign w:val="bottom"/>
          </w:tcPr>
          <w:p w14:paraId="0E98DC99" w14:textId="04631BD2" w:rsidR="005B1A48" w:rsidRPr="00AE3EB8" w:rsidRDefault="005B1A48" w:rsidP="00FC377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sz w:val="24"/>
              </w:rPr>
            </w:pPr>
          </w:p>
        </w:tc>
      </w:tr>
      <w:tr w:rsidR="001431C3" w14:paraId="47B293E0" w14:textId="77777777" w:rsidTr="00D968DC">
        <w:trPr>
          <w:trHeight w:val="1080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6F8B038" w14:textId="0C06F25E" w:rsidR="00C4583C" w:rsidRDefault="00A8693A" w:rsidP="001431C3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Partnership</w:t>
            </w:r>
            <w:r w:rsidR="00C4583C">
              <w:rPr>
                <w:rFonts w:ascii="Calibri" w:hAnsi="Calibri"/>
                <w:b/>
                <w:bCs/>
                <w:sz w:val="24"/>
              </w:rPr>
              <w:t xml:space="preserve"> Level:</w:t>
            </w:r>
          </w:p>
        </w:tc>
        <w:tc>
          <w:tcPr>
            <w:tcW w:w="7615" w:type="dxa"/>
            <w:tcBorders>
              <w:top w:val="nil"/>
              <w:left w:val="nil"/>
              <w:bottom w:val="nil"/>
            </w:tcBorders>
          </w:tcPr>
          <w:p w14:paraId="4C8B5BBB" w14:textId="0CC31C14" w:rsidR="00C4583C" w:rsidRPr="00AE3EB8" w:rsidRDefault="00B35CEA" w:rsidP="001431C3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color w:val="244061"/>
                <w:sz w:val="24"/>
              </w:rPr>
            </w:pPr>
            <w:sdt>
              <w:sdtPr>
                <w:rPr>
                  <w:rFonts w:ascii="Calibri" w:hAnsi="Calibri"/>
                  <w:b/>
                  <w:bCs/>
                  <w:color w:val="244061"/>
                  <w:sz w:val="24"/>
                </w:rPr>
                <w:id w:val="-18255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4D2" w:rsidRPr="00AE3EB8">
                  <w:rPr>
                    <w:rFonts w:ascii="MS Gothic" w:eastAsia="MS Gothic" w:hAnsi="MS Gothic"/>
                    <w:b/>
                    <w:bCs/>
                    <w:color w:val="244061"/>
                    <w:sz w:val="24"/>
                  </w:rPr>
                  <w:t>☐</w:t>
                </w:r>
              </w:sdtContent>
            </w:sdt>
            <w:r w:rsidR="000174D2" w:rsidRPr="00AE3EB8">
              <w:rPr>
                <w:rFonts w:ascii="Calibri" w:hAnsi="Calibri"/>
                <w:b/>
                <w:bCs/>
                <w:color w:val="244061"/>
                <w:sz w:val="24"/>
              </w:rPr>
              <w:t xml:space="preserve"> </w:t>
            </w:r>
            <w:r w:rsidR="004216CA" w:rsidRPr="004216CA">
              <w:rPr>
                <w:rFonts w:ascii="Calibri" w:hAnsi="Calibri"/>
                <w:b/>
                <w:bCs/>
                <w:color w:val="244061"/>
                <w:sz w:val="24"/>
              </w:rPr>
              <w:t>Signature Event Sponsor - $1,000</w:t>
            </w:r>
          </w:p>
          <w:p w14:paraId="773CD691" w14:textId="11D3D754" w:rsidR="002F41FA" w:rsidRPr="00AE3EB8" w:rsidRDefault="002F41FA" w:rsidP="001431C3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i/>
                <w:iCs/>
                <w:sz w:val="24"/>
              </w:rPr>
            </w:pPr>
            <w:r w:rsidRPr="00AE3EB8">
              <w:rPr>
                <w:rFonts w:ascii="Calibri" w:hAnsi="Calibri"/>
                <w:color w:val="244061"/>
                <w:sz w:val="24"/>
              </w:rPr>
              <w:t xml:space="preserve">Complimentary Attendee 1: </w:t>
            </w:r>
            <w:r w:rsidR="00735BBF" w:rsidRPr="00AE3EB8">
              <w:rPr>
                <w:rFonts w:ascii="Calibri" w:hAnsi="Calibri"/>
                <w:i/>
                <w:iCs/>
                <w:sz w:val="24"/>
              </w:rPr>
              <w:t>[</w:t>
            </w:r>
            <w:r w:rsidRPr="00AE3EB8">
              <w:rPr>
                <w:rFonts w:ascii="Calibri" w:hAnsi="Calibri"/>
                <w:i/>
                <w:iCs/>
                <w:sz w:val="24"/>
              </w:rPr>
              <w:t>Name and email address</w:t>
            </w:r>
            <w:r w:rsidR="00735BBF" w:rsidRPr="00AE3EB8">
              <w:rPr>
                <w:rFonts w:ascii="Calibri" w:hAnsi="Calibri"/>
                <w:i/>
                <w:iCs/>
                <w:sz w:val="24"/>
              </w:rPr>
              <w:t>]</w:t>
            </w:r>
          </w:p>
          <w:p w14:paraId="641B4CE5" w14:textId="2685A8CD" w:rsidR="002F41FA" w:rsidRDefault="002F41FA" w:rsidP="00D968DC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i/>
                <w:iCs/>
                <w:sz w:val="24"/>
              </w:rPr>
            </w:pPr>
            <w:r w:rsidRPr="00AE3EB8">
              <w:rPr>
                <w:rFonts w:ascii="Calibri" w:hAnsi="Calibri"/>
                <w:color w:val="244061"/>
                <w:sz w:val="24"/>
              </w:rPr>
              <w:t xml:space="preserve">Complimentary Attendee 2: </w:t>
            </w:r>
            <w:r w:rsidR="00D21DDB" w:rsidRPr="00FB3543">
              <w:rPr>
                <w:rFonts w:ascii="Calibri" w:hAnsi="Calibri"/>
                <w:i/>
                <w:iCs/>
                <w:sz w:val="24"/>
              </w:rPr>
              <w:t>[Name and email address]</w:t>
            </w:r>
          </w:p>
          <w:p w14:paraId="1D8D2B30" w14:textId="39802165" w:rsidR="004216CA" w:rsidRPr="00AE3EB8" w:rsidRDefault="004216CA" w:rsidP="00D968DC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i/>
                <w:iCs/>
                <w:sz w:val="24"/>
              </w:rPr>
            </w:pPr>
            <w:r w:rsidRPr="00AE3EB8">
              <w:rPr>
                <w:rFonts w:ascii="Calibri" w:hAnsi="Calibri"/>
                <w:color w:val="244061"/>
                <w:sz w:val="24"/>
              </w:rPr>
              <w:t xml:space="preserve">Complimentary Attendee </w:t>
            </w:r>
            <w:r>
              <w:rPr>
                <w:rFonts w:ascii="Calibri" w:hAnsi="Calibri"/>
                <w:color w:val="244061"/>
                <w:sz w:val="24"/>
              </w:rPr>
              <w:t>3</w:t>
            </w:r>
            <w:r w:rsidRPr="00AE3EB8">
              <w:rPr>
                <w:rFonts w:ascii="Calibri" w:hAnsi="Calibri"/>
                <w:color w:val="244061"/>
                <w:sz w:val="24"/>
              </w:rPr>
              <w:t xml:space="preserve">: </w:t>
            </w:r>
            <w:r w:rsidRPr="00FB3543">
              <w:rPr>
                <w:rFonts w:ascii="Calibri" w:hAnsi="Calibri"/>
                <w:i/>
                <w:iCs/>
                <w:sz w:val="24"/>
              </w:rPr>
              <w:t>[Name and email address]</w:t>
            </w:r>
          </w:p>
        </w:tc>
      </w:tr>
      <w:tr w:rsidR="00D90C60" w14:paraId="0FB9449C" w14:textId="77777777" w:rsidTr="00D968DC">
        <w:trPr>
          <w:trHeight w:val="990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94E0A23" w14:textId="77777777" w:rsidR="00D90C60" w:rsidRDefault="00D90C60" w:rsidP="001431C3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nil"/>
            </w:tcBorders>
          </w:tcPr>
          <w:p w14:paraId="78297D7F" w14:textId="1C938771" w:rsidR="00D90C60" w:rsidRPr="00AE3EB8" w:rsidRDefault="00B35CEA" w:rsidP="00D90C6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color w:val="244061"/>
                <w:sz w:val="24"/>
              </w:rPr>
            </w:pPr>
            <w:sdt>
              <w:sdtPr>
                <w:rPr>
                  <w:rFonts w:ascii="Calibri" w:hAnsi="Calibri"/>
                  <w:b/>
                  <w:bCs/>
                  <w:color w:val="244061"/>
                  <w:sz w:val="24"/>
                </w:rPr>
                <w:id w:val="156583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C60" w:rsidRPr="00AE3EB8">
                  <w:rPr>
                    <w:rFonts w:ascii="MS Gothic" w:eastAsia="MS Gothic" w:hAnsi="MS Gothic"/>
                    <w:b/>
                    <w:bCs/>
                    <w:color w:val="244061"/>
                    <w:sz w:val="24"/>
                  </w:rPr>
                  <w:t>☐</w:t>
                </w:r>
              </w:sdtContent>
            </w:sdt>
            <w:r w:rsidR="00D90C60" w:rsidRPr="00AE3EB8">
              <w:rPr>
                <w:rFonts w:ascii="Calibri" w:hAnsi="Calibri"/>
                <w:b/>
                <w:bCs/>
                <w:color w:val="244061"/>
                <w:sz w:val="24"/>
              </w:rPr>
              <w:t xml:space="preserve"> </w:t>
            </w:r>
            <w:r w:rsidR="00D90C60">
              <w:rPr>
                <w:rFonts w:ascii="Calibri" w:hAnsi="Calibri"/>
                <w:b/>
                <w:bCs/>
                <w:color w:val="244061"/>
                <w:sz w:val="24"/>
              </w:rPr>
              <w:t>Keynote</w:t>
            </w:r>
            <w:r w:rsidR="00D90C60" w:rsidRPr="004216CA">
              <w:rPr>
                <w:rFonts w:ascii="Calibri" w:hAnsi="Calibri"/>
                <w:b/>
                <w:bCs/>
                <w:color w:val="244061"/>
                <w:sz w:val="24"/>
              </w:rPr>
              <w:t xml:space="preserve"> Event Sponsor - $</w:t>
            </w:r>
            <w:r w:rsidR="00D90C60">
              <w:rPr>
                <w:rFonts w:ascii="Calibri" w:hAnsi="Calibri"/>
                <w:b/>
                <w:bCs/>
                <w:color w:val="244061"/>
                <w:sz w:val="24"/>
              </w:rPr>
              <w:t>750</w:t>
            </w:r>
          </w:p>
          <w:p w14:paraId="739DCA37" w14:textId="32E1F734" w:rsidR="00D90C60" w:rsidRPr="00AE3EB8" w:rsidRDefault="00D90C60" w:rsidP="00D90C6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i/>
                <w:iCs/>
                <w:sz w:val="24"/>
              </w:rPr>
            </w:pPr>
            <w:r w:rsidRPr="00AE3EB8">
              <w:rPr>
                <w:rFonts w:ascii="Calibri" w:hAnsi="Calibri"/>
                <w:color w:val="244061"/>
                <w:sz w:val="24"/>
              </w:rPr>
              <w:t xml:space="preserve">Complimentary Attendee 1: </w:t>
            </w:r>
            <w:r w:rsidRPr="00AE3EB8">
              <w:rPr>
                <w:rFonts w:ascii="Calibri" w:hAnsi="Calibri"/>
                <w:i/>
                <w:iCs/>
                <w:sz w:val="24"/>
              </w:rPr>
              <w:t>[Name and email address]</w:t>
            </w:r>
          </w:p>
          <w:p w14:paraId="61E7ABDE" w14:textId="4593CC69" w:rsidR="00D90C60" w:rsidRPr="00D968DC" w:rsidRDefault="00D90C60" w:rsidP="00D968DC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i/>
                <w:iCs/>
                <w:sz w:val="24"/>
              </w:rPr>
            </w:pPr>
            <w:r w:rsidRPr="00AE3EB8">
              <w:rPr>
                <w:rFonts w:ascii="Calibri" w:hAnsi="Calibri"/>
                <w:color w:val="244061"/>
                <w:sz w:val="24"/>
              </w:rPr>
              <w:t xml:space="preserve">Complimentary Attendee 2: </w:t>
            </w:r>
            <w:r w:rsidRPr="00FB3543">
              <w:rPr>
                <w:rFonts w:ascii="Calibri" w:hAnsi="Calibri"/>
                <w:i/>
                <w:iCs/>
                <w:sz w:val="24"/>
              </w:rPr>
              <w:t>[Name and email address]</w:t>
            </w:r>
          </w:p>
        </w:tc>
      </w:tr>
      <w:tr w:rsidR="00D90C60" w14:paraId="0BC4360E" w14:textId="77777777" w:rsidTr="00D968DC">
        <w:trPr>
          <w:trHeight w:val="513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DB21443" w14:textId="77777777" w:rsidR="00D90C60" w:rsidRDefault="00D90C60" w:rsidP="001431C3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nil"/>
            </w:tcBorders>
          </w:tcPr>
          <w:p w14:paraId="5FC710E2" w14:textId="786285C7" w:rsidR="00D90C60" w:rsidRPr="00AE3EB8" w:rsidRDefault="00B35CEA" w:rsidP="00D90C6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b/>
                <w:bCs/>
                <w:color w:val="244061"/>
                <w:sz w:val="24"/>
              </w:rPr>
            </w:pPr>
            <w:sdt>
              <w:sdtPr>
                <w:rPr>
                  <w:rFonts w:ascii="Calibri" w:hAnsi="Calibri"/>
                  <w:b/>
                  <w:bCs/>
                  <w:color w:val="244061"/>
                  <w:sz w:val="24"/>
                </w:rPr>
                <w:id w:val="-95009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C60" w:rsidRPr="00AE3EB8">
                  <w:rPr>
                    <w:rFonts w:ascii="MS Gothic" w:eastAsia="MS Gothic" w:hAnsi="MS Gothic"/>
                    <w:b/>
                    <w:bCs/>
                    <w:color w:val="244061"/>
                    <w:sz w:val="24"/>
                  </w:rPr>
                  <w:t>☐</w:t>
                </w:r>
              </w:sdtContent>
            </w:sdt>
            <w:r w:rsidR="00D90C60" w:rsidRPr="00AE3EB8">
              <w:rPr>
                <w:rFonts w:ascii="Calibri" w:hAnsi="Calibri"/>
                <w:b/>
                <w:bCs/>
                <w:color w:val="244061"/>
                <w:sz w:val="24"/>
              </w:rPr>
              <w:t xml:space="preserve"> </w:t>
            </w:r>
            <w:r w:rsidR="005817E0">
              <w:rPr>
                <w:rFonts w:ascii="Calibri" w:hAnsi="Calibri"/>
                <w:b/>
                <w:bCs/>
                <w:color w:val="244061"/>
                <w:sz w:val="24"/>
              </w:rPr>
              <w:t>Supporting</w:t>
            </w:r>
            <w:r w:rsidR="00D90C60" w:rsidRPr="004216CA">
              <w:rPr>
                <w:rFonts w:ascii="Calibri" w:hAnsi="Calibri"/>
                <w:b/>
                <w:bCs/>
                <w:color w:val="244061"/>
                <w:sz w:val="24"/>
              </w:rPr>
              <w:t xml:space="preserve"> Event Sponsor - $</w:t>
            </w:r>
            <w:r w:rsidR="005817E0">
              <w:rPr>
                <w:rFonts w:ascii="Calibri" w:hAnsi="Calibri"/>
                <w:b/>
                <w:bCs/>
                <w:color w:val="244061"/>
                <w:sz w:val="24"/>
              </w:rPr>
              <w:t>500</w:t>
            </w:r>
          </w:p>
          <w:p w14:paraId="53C01A77" w14:textId="6CC9AA5C" w:rsidR="00D90C60" w:rsidRPr="00D968DC" w:rsidRDefault="00D90C60" w:rsidP="00D90C60">
            <w:pPr>
              <w:tabs>
                <w:tab w:val="left" w:pos="9270"/>
              </w:tabs>
              <w:spacing w:line="100" w:lineRule="atLeast"/>
              <w:rPr>
                <w:rFonts w:ascii="Calibri" w:hAnsi="Calibri"/>
                <w:i/>
                <w:iCs/>
                <w:sz w:val="24"/>
              </w:rPr>
            </w:pPr>
            <w:r w:rsidRPr="00AE3EB8">
              <w:rPr>
                <w:rFonts w:ascii="Calibri" w:hAnsi="Calibri"/>
                <w:color w:val="244061"/>
                <w:sz w:val="24"/>
              </w:rPr>
              <w:t xml:space="preserve">Complimentary Attendee 1: </w:t>
            </w:r>
            <w:r w:rsidRPr="00AE3EB8">
              <w:rPr>
                <w:rFonts w:ascii="Calibri" w:hAnsi="Calibri"/>
                <w:i/>
                <w:iCs/>
                <w:sz w:val="24"/>
              </w:rPr>
              <w:t>[Name and email address]</w:t>
            </w:r>
          </w:p>
        </w:tc>
      </w:tr>
    </w:tbl>
    <w:p w14:paraId="675B9C77" w14:textId="77777777" w:rsidR="006871A5" w:rsidRPr="00BF0376" w:rsidRDefault="006871A5" w:rsidP="00AE3EB8">
      <w:pPr>
        <w:rPr>
          <w:rFonts w:ascii="Calibri" w:hAnsi="Calibri"/>
          <w:b/>
          <w:color w:val="0F243E" w:themeColor="text2" w:themeShade="80"/>
          <w:sz w:val="24"/>
        </w:rPr>
      </w:pPr>
    </w:p>
    <w:p w14:paraId="3D974518" w14:textId="77777777" w:rsidR="00AD3165" w:rsidRPr="00173441" w:rsidRDefault="00AD3165" w:rsidP="00AD3165">
      <w:pPr>
        <w:rPr>
          <w:rFonts w:ascii="Calibri" w:hAnsi="Calibri"/>
          <w:color w:val="000000"/>
          <w:sz w:val="24"/>
          <w:szCs w:val="24"/>
        </w:rPr>
      </w:pPr>
      <w:r w:rsidRPr="00173441">
        <w:rPr>
          <w:rFonts w:ascii="Calibri" w:hAnsi="Calibri"/>
          <w:b/>
          <w:bCs/>
          <w:color w:val="244061"/>
          <w:sz w:val="24"/>
          <w:szCs w:val="24"/>
        </w:rPr>
        <w:t>Please make checks payable to:</w:t>
      </w:r>
      <w:r w:rsidRPr="00173441">
        <w:rPr>
          <w:rFonts w:ascii="Calibri" w:hAnsi="Calibri"/>
          <w:color w:val="000000"/>
          <w:sz w:val="24"/>
          <w:szCs w:val="24"/>
        </w:rPr>
        <w:t xml:space="preserve"> </w:t>
      </w:r>
      <w:r w:rsidRPr="00173441">
        <w:rPr>
          <w:rFonts w:ascii="Calibri" w:hAnsi="Calibri"/>
          <w:b/>
          <w:bCs/>
          <w:color w:val="F79646"/>
          <w:sz w:val="28"/>
          <w:szCs w:val="28"/>
        </w:rPr>
        <w:t>WTS Hampton Roads Chapter</w:t>
      </w:r>
    </w:p>
    <w:p w14:paraId="66EBA90A" w14:textId="77777777" w:rsidR="00AD3165" w:rsidRPr="00173441" w:rsidRDefault="00AD3165" w:rsidP="007F546A">
      <w:pPr>
        <w:spacing w:before="120"/>
        <w:rPr>
          <w:rFonts w:ascii="Calibri" w:hAnsi="Calibri"/>
          <w:b/>
          <w:bCs/>
          <w:color w:val="244061"/>
          <w:sz w:val="24"/>
          <w:szCs w:val="24"/>
        </w:rPr>
      </w:pPr>
      <w:r w:rsidRPr="00173441">
        <w:rPr>
          <w:rFonts w:ascii="Calibri" w:hAnsi="Calibri"/>
          <w:b/>
          <w:bCs/>
          <w:color w:val="244061"/>
          <w:sz w:val="24"/>
          <w:szCs w:val="24"/>
        </w:rPr>
        <w:t>Please mail checks to:</w:t>
      </w:r>
    </w:p>
    <w:p w14:paraId="79C0D9BE" w14:textId="50196F71" w:rsidR="00AD3165" w:rsidRDefault="00AD3165" w:rsidP="00773156">
      <w:pPr>
        <w:rPr>
          <w:rFonts w:ascii="Calibri" w:hAnsi="Calibri"/>
          <w:bCs/>
          <w:sz w:val="22"/>
          <w:szCs w:val="22"/>
        </w:rPr>
      </w:pPr>
      <w:r w:rsidRPr="00173441">
        <w:rPr>
          <w:rFonts w:ascii="Calibri" w:hAnsi="Calibri"/>
          <w:bCs/>
          <w:sz w:val="22"/>
          <w:szCs w:val="22"/>
        </w:rPr>
        <w:t>Sara Keranakis, WTS HRC Programs Chair</w:t>
      </w:r>
      <w:r w:rsidRPr="00173441">
        <w:rPr>
          <w:rFonts w:ascii="Calibri" w:hAnsi="Calibri"/>
          <w:bCs/>
          <w:sz w:val="22"/>
          <w:szCs w:val="22"/>
        </w:rPr>
        <w:br/>
      </w:r>
      <w:r>
        <w:rPr>
          <w:rFonts w:ascii="Calibri" w:hAnsi="Calibri"/>
          <w:bCs/>
          <w:sz w:val="22"/>
          <w:szCs w:val="22"/>
        </w:rPr>
        <w:t>c/o JMT</w:t>
      </w:r>
    </w:p>
    <w:p w14:paraId="023EE843" w14:textId="3A72C1B3" w:rsidR="00D8672C" w:rsidRPr="0076090D" w:rsidRDefault="00AD3165" w:rsidP="00773156">
      <w:pPr>
        <w:rPr>
          <w:rFonts w:ascii="Calibri" w:hAnsi="Calibri"/>
          <w:bCs/>
          <w:sz w:val="22"/>
          <w:szCs w:val="22"/>
        </w:rPr>
      </w:pPr>
      <w:r w:rsidRPr="00173441">
        <w:rPr>
          <w:rFonts w:ascii="Calibri" w:hAnsi="Calibri"/>
          <w:bCs/>
          <w:sz w:val="22"/>
          <w:szCs w:val="22"/>
        </w:rPr>
        <w:t>272 Bendix Road, Suite 260</w:t>
      </w:r>
      <w:r w:rsidRPr="00173441">
        <w:rPr>
          <w:rFonts w:ascii="Calibri" w:hAnsi="Calibri"/>
          <w:bCs/>
          <w:sz w:val="22"/>
          <w:szCs w:val="22"/>
        </w:rPr>
        <w:br/>
        <w:t>Virginia Beach, VA 23452</w:t>
      </w:r>
      <w:r w:rsidRPr="00173441">
        <w:rPr>
          <w:rFonts w:ascii="Calibri" w:hAnsi="Calibri"/>
          <w:bCs/>
          <w:sz w:val="22"/>
          <w:szCs w:val="22"/>
        </w:rPr>
        <w:br/>
      </w:r>
    </w:p>
    <w:sectPr w:rsidR="00D8672C" w:rsidRPr="0076090D" w:rsidSect="00847AA3">
      <w:headerReference w:type="default" r:id="rId16"/>
      <w:footerReference w:type="default" r:id="rId17"/>
      <w:pgSz w:w="12240" w:h="15840" w:code="1"/>
      <w:pgMar w:top="720" w:right="1008" w:bottom="72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4763" w14:textId="77777777" w:rsidR="0023416D" w:rsidRDefault="0023416D" w:rsidP="00414986">
      <w:r>
        <w:separator/>
      </w:r>
    </w:p>
  </w:endnote>
  <w:endnote w:type="continuationSeparator" w:id="0">
    <w:p w14:paraId="5A22BE1C" w14:textId="77777777" w:rsidR="0023416D" w:rsidRDefault="0023416D" w:rsidP="00414986">
      <w:r>
        <w:continuationSeparator/>
      </w:r>
    </w:p>
  </w:endnote>
  <w:endnote w:type="continuationNotice" w:id="1">
    <w:p w14:paraId="27823885" w14:textId="77777777" w:rsidR="0023416D" w:rsidRDefault="00234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363F" w14:textId="602A15BD" w:rsidR="00BF0376" w:rsidRDefault="00BF0376">
    <w:pPr>
      <w:pStyle w:val="Footer"/>
    </w:pPr>
    <w:r>
      <w:rPr>
        <w:rFonts w:asciiTheme="majorHAnsi" w:eastAsiaTheme="majorEastAsia" w:hAnsiTheme="majorHAnsi" w:cstheme="majorBidi"/>
        <w:noProof/>
        <w:color w:val="4F81BD" w:themeColor="accent1"/>
      </w:rPr>
      <w:drawing>
        <wp:anchor distT="0" distB="0" distL="114300" distR="114300" simplePos="0" relativeHeight="251658243" behindDoc="0" locked="0" layoutInCell="1" allowOverlap="1" wp14:anchorId="5C14BFF3" wp14:editId="415738C1">
          <wp:simplePos x="0" y="0"/>
          <wp:positionH relativeFrom="column">
            <wp:posOffset>5682331</wp:posOffset>
          </wp:positionH>
          <wp:positionV relativeFrom="paragraph">
            <wp:posOffset>-575177</wp:posOffset>
          </wp:positionV>
          <wp:extent cx="951230" cy="920750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95123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EB82" w14:textId="77777777" w:rsidR="0023416D" w:rsidRDefault="0023416D" w:rsidP="00414986">
      <w:r>
        <w:separator/>
      </w:r>
    </w:p>
  </w:footnote>
  <w:footnote w:type="continuationSeparator" w:id="0">
    <w:p w14:paraId="161334EB" w14:textId="77777777" w:rsidR="0023416D" w:rsidRDefault="0023416D" w:rsidP="00414986">
      <w:r>
        <w:continuationSeparator/>
      </w:r>
    </w:p>
  </w:footnote>
  <w:footnote w:type="continuationNotice" w:id="1">
    <w:p w14:paraId="68335C35" w14:textId="77777777" w:rsidR="0023416D" w:rsidRDefault="00234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813F" w14:textId="7EC85B67" w:rsidR="00981721" w:rsidRDefault="00F04C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DED787" wp14:editId="3FB959A7">
              <wp:simplePos x="0" y="0"/>
              <wp:positionH relativeFrom="column">
                <wp:posOffset>6321553</wp:posOffset>
              </wp:positionH>
              <wp:positionV relativeFrom="paragraph">
                <wp:posOffset>-1331005</wp:posOffset>
              </wp:positionV>
              <wp:extent cx="411480" cy="3858768"/>
              <wp:effectExtent l="1314450" t="0" r="1322070" b="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 flipH="1">
                        <a:off x="0" y="0"/>
                        <a:ext cx="411480" cy="3858768"/>
                      </a:xfrm>
                      <a:prstGeom prst="rect">
                        <a:avLst/>
                      </a:prstGeom>
                      <a:solidFill>
                        <a:srgbClr val="F47920"/>
                      </a:solid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7A27B" id="AutoShape 2" o:spid="_x0000_s1026" style="position:absolute;margin-left:497.75pt;margin-top:-104.8pt;width:32.4pt;height:303.85pt;rotation:45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" fillcolor="#f4792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8DCEE49" wp14:editId="3FE22961">
              <wp:simplePos x="0" y="0"/>
              <wp:positionH relativeFrom="column">
                <wp:posOffset>6519545</wp:posOffset>
              </wp:positionH>
              <wp:positionV relativeFrom="paragraph">
                <wp:posOffset>-1091565</wp:posOffset>
              </wp:positionV>
              <wp:extent cx="320040" cy="2468880"/>
              <wp:effectExtent l="800100" t="0" r="784860" b="0"/>
              <wp:wrapNone/>
              <wp:docPr id="3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 flipH="1">
                        <a:off x="0" y="0"/>
                        <a:ext cx="320040" cy="2468880"/>
                      </a:xfrm>
                      <a:prstGeom prst="rect">
                        <a:avLst/>
                      </a:prstGeom>
                      <a:solidFill>
                        <a:srgbClr val="FCB316"/>
                      </a:solid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E6698" id="AutoShape 3" o:spid="_x0000_s1026" style="position:absolute;margin-left:513.35pt;margin-top:-85.95pt;width:25.2pt;height:194.4pt;rotation:45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" fillcolor="#fcb316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B4FD8F8" wp14:editId="0BFDF194">
              <wp:simplePos x="0" y="0"/>
              <wp:positionH relativeFrom="column">
                <wp:posOffset>6470650</wp:posOffset>
              </wp:positionH>
              <wp:positionV relativeFrom="paragraph">
                <wp:posOffset>-1298575</wp:posOffset>
              </wp:positionV>
              <wp:extent cx="228600" cy="1783080"/>
              <wp:effectExtent l="514350" t="0" r="609600" b="0"/>
              <wp:wrapNone/>
              <wp:docPr id="4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 flipH="1">
                        <a:off x="0" y="0"/>
                        <a:ext cx="228600" cy="1783080"/>
                      </a:xfrm>
                      <a:prstGeom prst="rect">
                        <a:avLst/>
                      </a:prstGeom>
                      <a:solidFill>
                        <a:srgbClr val="358B7D"/>
                      </a:solid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A30EF0" id="AutoShape 4" o:spid="_x0000_s1026" style="position:absolute;margin-left:509.5pt;margin-top:-102.25pt;width:18pt;height:140.4pt;rotation:45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" fillcolor="#358b7d" stroked="f"/>
          </w:pict>
        </mc:Fallback>
      </mc:AlternateContent>
    </w:r>
    <w:r w:rsidR="00BF0376">
      <w:rPr>
        <w:noProof/>
      </w:rPr>
      <w:drawing>
        <wp:anchor distT="0" distB="0" distL="114300" distR="114300" simplePos="0" relativeHeight="251658241" behindDoc="0" locked="0" layoutInCell="1" allowOverlap="1" wp14:anchorId="79473F19" wp14:editId="0965AFC9">
          <wp:simplePos x="0" y="0"/>
          <wp:positionH relativeFrom="column">
            <wp:posOffset>-355918</wp:posOffset>
          </wp:positionH>
          <wp:positionV relativeFrom="paragraph">
            <wp:posOffset>-116523</wp:posOffset>
          </wp:positionV>
          <wp:extent cx="3245360" cy="5715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53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376">
      <w:rPr>
        <w:noProof/>
      </w:rPr>
      <w:drawing>
        <wp:anchor distT="0" distB="0" distL="114300" distR="114300" simplePos="0" relativeHeight="251658240" behindDoc="0" locked="0" layoutInCell="1" allowOverlap="1" wp14:anchorId="5C34429C" wp14:editId="1D155863">
          <wp:simplePos x="0" y="0"/>
          <wp:positionH relativeFrom="column">
            <wp:posOffset>-570586</wp:posOffset>
          </wp:positionH>
          <wp:positionV relativeFrom="paragraph">
            <wp:posOffset>-230430</wp:posOffset>
          </wp:positionV>
          <wp:extent cx="951224" cy="916229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52483" cy="917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49A0F" w14:textId="4A684CEC" w:rsidR="00414986" w:rsidRDefault="00414986">
    <w:pPr>
      <w:pStyle w:val="Header"/>
      <w:rPr>
        <w:color w:val="000080"/>
        <w:sz w:val="28"/>
      </w:rPr>
    </w:pPr>
  </w:p>
  <w:p w14:paraId="1C3B72BA" w14:textId="14BB580B" w:rsidR="00981721" w:rsidRDefault="00981721">
    <w:pPr>
      <w:pStyle w:val="Header"/>
      <w:rPr>
        <w:color w:val="000080"/>
        <w:sz w:val="28"/>
      </w:rPr>
    </w:pPr>
  </w:p>
  <w:p w14:paraId="3D501233" w14:textId="46CD549D" w:rsidR="00981721" w:rsidRDefault="00981721">
    <w:pPr>
      <w:pStyle w:val="Header"/>
      <w:rPr>
        <w:color w:val="0000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046AA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6F62B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AA5F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460F2"/>
    <w:multiLevelType w:val="multilevel"/>
    <w:tmpl w:val="3CE2082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1240197"/>
    <w:multiLevelType w:val="multilevel"/>
    <w:tmpl w:val="FC225EE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894B93"/>
    <w:multiLevelType w:val="hybridMultilevel"/>
    <w:tmpl w:val="9AEE3912"/>
    <w:lvl w:ilvl="0" w:tplc="3E4C5888">
      <w:numFmt w:val="bullet"/>
      <w:lvlText w:val=""/>
      <w:lvlJc w:val="left"/>
      <w:pPr>
        <w:ind w:left="360" w:hanging="360"/>
      </w:pPr>
      <w:rPr>
        <w:rFonts w:ascii="Wingdings" w:eastAsia="Times New Roman" w:hAnsi="Wingdings" w:cs="Times New Roman" w:hint="default"/>
        <w:b/>
        <w:bCs/>
        <w:color w:val="F79646" w:themeColor="accent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64650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96B08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B31A93"/>
    <w:multiLevelType w:val="hybridMultilevel"/>
    <w:tmpl w:val="CC86C55A"/>
    <w:lvl w:ilvl="0" w:tplc="FD9E36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BB7"/>
    <w:multiLevelType w:val="multilevel"/>
    <w:tmpl w:val="AB5A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C01B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42682A"/>
    <w:multiLevelType w:val="hybridMultilevel"/>
    <w:tmpl w:val="6436EC1E"/>
    <w:lvl w:ilvl="0" w:tplc="153876C2">
      <w:start w:val="757"/>
      <w:numFmt w:val="bulle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BCC"/>
    <w:multiLevelType w:val="hybridMultilevel"/>
    <w:tmpl w:val="43C44C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7C3A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C76B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A2871AA"/>
    <w:multiLevelType w:val="multilevel"/>
    <w:tmpl w:val="8814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A35310"/>
    <w:multiLevelType w:val="hybridMultilevel"/>
    <w:tmpl w:val="973C5D20"/>
    <w:lvl w:ilvl="0" w:tplc="A1189AAE"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D51DF"/>
    <w:multiLevelType w:val="hybridMultilevel"/>
    <w:tmpl w:val="D5E2E11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E327EA"/>
    <w:multiLevelType w:val="hybridMultilevel"/>
    <w:tmpl w:val="0A1C41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84FD3"/>
    <w:multiLevelType w:val="multilevel"/>
    <w:tmpl w:val="95BA899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E014F5"/>
    <w:multiLevelType w:val="hybridMultilevel"/>
    <w:tmpl w:val="C576F97C"/>
    <w:lvl w:ilvl="0" w:tplc="273C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82A37"/>
    <w:multiLevelType w:val="hybridMultilevel"/>
    <w:tmpl w:val="E1A039E2"/>
    <w:lvl w:ilvl="0" w:tplc="EBE41F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0EA6"/>
    <w:multiLevelType w:val="hybridMultilevel"/>
    <w:tmpl w:val="A616425E"/>
    <w:lvl w:ilvl="0" w:tplc="64707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E6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3EB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AD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61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BE0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25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03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12B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4856"/>
    <w:multiLevelType w:val="hybridMultilevel"/>
    <w:tmpl w:val="B81CBC84"/>
    <w:lvl w:ilvl="0" w:tplc="FB44F84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1026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9652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795F4B"/>
    <w:multiLevelType w:val="hybridMultilevel"/>
    <w:tmpl w:val="1648126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9860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567044"/>
    <w:multiLevelType w:val="multilevel"/>
    <w:tmpl w:val="775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378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935E64"/>
    <w:multiLevelType w:val="hybridMultilevel"/>
    <w:tmpl w:val="D81AEB34"/>
    <w:lvl w:ilvl="0" w:tplc="D2DE3206">
      <w:start w:val="1"/>
      <w:numFmt w:val="bullet"/>
      <w:lvlText w:val="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6A6754B"/>
    <w:multiLevelType w:val="multilevel"/>
    <w:tmpl w:val="FBC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F25E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C33ACA"/>
    <w:multiLevelType w:val="hybridMultilevel"/>
    <w:tmpl w:val="296455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464A12"/>
    <w:multiLevelType w:val="hybridMultilevel"/>
    <w:tmpl w:val="9108795E"/>
    <w:lvl w:ilvl="0" w:tplc="A1189AAE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224A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3C65FA0"/>
    <w:multiLevelType w:val="hybridMultilevel"/>
    <w:tmpl w:val="8EF49EDE"/>
    <w:lvl w:ilvl="0" w:tplc="3E4C5888">
      <w:numFmt w:val="bulle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E44E8"/>
    <w:multiLevelType w:val="multilevel"/>
    <w:tmpl w:val="5C14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B850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3B24F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45540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E240D4"/>
    <w:multiLevelType w:val="multilevel"/>
    <w:tmpl w:val="F1D63B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79646" w:themeColor="accent6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6677B3"/>
    <w:multiLevelType w:val="hybridMultilevel"/>
    <w:tmpl w:val="C3E228B8"/>
    <w:lvl w:ilvl="0" w:tplc="A1189AAE"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13934">
    <w:abstractNumId w:val="6"/>
  </w:num>
  <w:num w:numId="2" w16cid:durableId="610161309">
    <w:abstractNumId w:val="22"/>
  </w:num>
  <w:num w:numId="3" w16cid:durableId="775247055">
    <w:abstractNumId w:val="14"/>
  </w:num>
  <w:num w:numId="4" w16cid:durableId="640841133">
    <w:abstractNumId w:val="40"/>
  </w:num>
  <w:num w:numId="5" w16cid:durableId="1708293124">
    <w:abstractNumId w:val="24"/>
  </w:num>
  <w:num w:numId="6" w16cid:durableId="1485393737">
    <w:abstractNumId w:val="10"/>
  </w:num>
  <w:num w:numId="7" w16cid:durableId="1258950801">
    <w:abstractNumId w:val="7"/>
  </w:num>
  <w:num w:numId="8" w16cid:durableId="171920990">
    <w:abstractNumId w:val="27"/>
  </w:num>
  <w:num w:numId="9" w16cid:durableId="169108645">
    <w:abstractNumId w:val="13"/>
  </w:num>
  <w:num w:numId="10" w16cid:durableId="155272165">
    <w:abstractNumId w:val="38"/>
  </w:num>
  <w:num w:numId="11" w16cid:durableId="2064255535">
    <w:abstractNumId w:val="25"/>
  </w:num>
  <w:num w:numId="12" w16cid:durableId="2143646149">
    <w:abstractNumId w:val="39"/>
  </w:num>
  <w:num w:numId="13" w16cid:durableId="268053798">
    <w:abstractNumId w:val="29"/>
  </w:num>
  <w:num w:numId="14" w16cid:durableId="373386833">
    <w:abstractNumId w:val="32"/>
  </w:num>
  <w:num w:numId="15" w16cid:durableId="1039429791">
    <w:abstractNumId w:val="35"/>
  </w:num>
  <w:num w:numId="16" w16cid:durableId="26219347">
    <w:abstractNumId w:val="30"/>
  </w:num>
  <w:num w:numId="17" w16cid:durableId="212472697">
    <w:abstractNumId w:val="11"/>
  </w:num>
  <w:num w:numId="18" w16cid:durableId="973753203">
    <w:abstractNumId w:val="26"/>
  </w:num>
  <w:num w:numId="19" w16cid:durableId="1824078079">
    <w:abstractNumId w:val="12"/>
  </w:num>
  <w:num w:numId="20" w16cid:durableId="1397439416">
    <w:abstractNumId w:val="3"/>
  </w:num>
  <w:num w:numId="21" w16cid:durableId="615526771">
    <w:abstractNumId w:val="19"/>
  </w:num>
  <w:num w:numId="22" w16cid:durableId="806430991">
    <w:abstractNumId w:val="4"/>
  </w:num>
  <w:num w:numId="23" w16cid:durableId="2134133237">
    <w:abstractNumId w:val="17"/>
  </w:num>
  <w:num w:numId="24" w16cid:durableId="125244415">
    <w:abstractNumId w:val="20"/>
  </w:num>
  <w:num w:numId="25" w16cid:durableId="196937657">
    <w:abstractNumId w:val="18"/>
  </w:num>
  <w:num w:numId="26" w16cid:durableId="1038048085">
    <w:abstractNumId w:val="2"/>
  </w:num>
  <w:num w:numId="27" w16cid:durableId="229342406">
    <w:abstractNumId w:val="1"/>
  </w:num>
  <w:num w:numId="28" w16cid:durableId="1211385386">
    <w:abstractNumId w:val="0"/>
  </w:num>
  <w:num w:numId="29" w16cid:durableId="1886604367">
    <w:abstractNumId w:val="23"/>
  </w:num>
  <w:num w:numId="30" w16cid:durableId="757677176">
    <w:abstractNumId w:val="33"/>
  </w:num>
  <w:num w:numId="31" w16cid:durableId="1776095830">
    <w:abstractNumId w:val="8"/>
  </w:num>
  <w:num w:numId="32" w16cid:durableId="933782716">
    <w:abstractNumId w:val="21"/>
  </w:num>
  <w:num w:numId="33" w16cid:durableId="765885742">
    <w:abstractNumId w:val="37"/>
  </w:num>
  <w:num w:numId="34" w16cid:durableId="1096286280">
    <w:abstractNumId w:val="9"/>
  </w:num>
  <w:num w:numId="35" w16cid:durableId="64113221">
    <w:abstractNumId w:val="15"/>
  </w:num>
  <w:num w:numId="36" w16cid:durableId="1822768194">
    <w:abstractNumId w:val="17"/>
  </w:num>
  <w:num w:numId="37" w16cid:durableId="1505053356">
    <w:abstractNumId w:val="28"/>
  </w:num>
  <w:num w:numId="38" w16cid:durableId="1403677892">
    <w:abstractNumId w:val="41"/>
  </w:num>
  <w:num w:numId="39" w16cid:durableId="2014919796">
    <w:abstractNumId w:val="34"/>
  </w:num>
  <w:num w:numId="40" w16cid:durableId="587158397">
    <w:abstractNumId w:val="16"/>
  </w:num>
  <w:num w:numId="41" w16cid:durableId="1640720658">
    <w:abstractNumId w:val="42"/>
  </w:num>
  <w:num w:numId="42" w16cid:durableId="30570360">
    <w:abstractNumId w:val="5"/>
  </w:num>
  <w:num w:numId="43" w16cid:durableId="1099914320">
    <w:abstractNumId w:val="36"/>
  </w:num>
  <w:num w:numId="44" w16cid:durableId="20155702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9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40"/>
    <w:rsid w:val="00003842"/>
    <w:rsid w:val="00005764"/>
    <w:rsid w:val="00005F2E"/>
    <w:rsid w:val="000174D2"/>
    <w:rsid w:val="0002177D"/>
    <w:rsid w:val="00027157"/>
    <w:rsid w:val="000278FC"/>
    <w:rsid w:val="00052E3D"/>
    <w:rsid w:val="00053874"/>
    <w:rsid w:val="00055935"/>
    <w:rsid w:val="00063C43"/>
    <w:rsid w:val="00074E2C"/>
    <w:rsid w:val="0008069C"/>
    <w:rsid w:val="00080CFE"/>
    <w:rsid w:val="0009745C"/>
    <w:rsid w:val="000B0D9E"/>
    <w:rsid w:val="000B6910"/>
    <w:rsid w:val="000C436A"/>
    <w:rsid w:val="000C78F2"/>
    <w:rsid w:val="000E26C1"/>
    <w:rsid w:val="000E2DA2"/>
    <w:rsid w:val="000E3C57"/>
    <w:rsid w:val="000E7056"/>
    <w:rsid w:val="000F7C72"/>
    <w:rsid w:val="00112707"/>
    <w:rsid w:val="001152D9"/>
    <w:rsid w:val="00126337"/>
    <w:rsid w:val="00127523"/>
    <w:rsid w:val="00131F98"/>
    <w:rsid w:val="00136F26"/>
    <w:rsid w:val="001431C3"/>
    <w:rsid w:val="001470F0"/>
    <w:rsid w:val="0014744C"/>
    <w:rsid w:val="00164B11"/>
    <w:rsid w:val="00173441"/>
    <w:rsid w:val="00180953"/>
    <w:rsid w:val="00180C90"/>
    <w:rsid w:val="00182EB8"/>
    <w:rsid w:val="00196C1F"/>
    <w:rsid w:val="001A265B"/>
    <w:rsid w:val="001A2A25"/>
    <w:rsid w:val="001C7B0D"/>
    <w:rsid w:val="001E3C31"/>
    <w:rsid w:val="001E3D43"/>
    <w:rsid w:val="001E45B7"/>
    <w:rsid w:val="001F0C05"/>
    <w:rsid w:val="001F0F9D"/>
    <w:rsid w:val="00220930"/>
    <w:rsid w:val="00230C09"/>
    <w:rsid w:val="00232D87"/>
    <w:rsid w:val="0023416D"/>
    <w:rsid w:val="00234D98"/>
    <w:rsid w:val="00244018"/>
    <w:rsid w:val="00245D0A"/>
    <w:rsid w:val="00250F3B"/>
    <w:rsid w:val="00251C4B"/>
    <w:rsid w:val="002603BB"/>
    <w:rsid w:val="00260BC8"/>
    <w:rsid w:val="00261BA2"/>
    <w:rsid w:val="00262595"/>
    <w:rsid w:val="002640DC"/>
    <w:rsid w:val="00277ADE"/>
    <w:rsid w:val="00277EDF"/>
    <w:rsid w:val="002924DC"/>
    <w:rsid w:val="00295FAF"/>
    <w:rsid w:val="00296B65"/>
    <w:rsid w:val="002B2BCF"/>
    <w:rsid w:val="002B3B9B"/>
    <w:rsid w:val="002C42D8"/>
    <w:rsid w:val="002C5D3F"/>
    <w:rsid w:val="002D2D0E"/>
    <w:rsid w:val="002D6658"/>
    <w:rsid w:val="002D67CF"/>
    <w:rsid w:val="002E1DFE"/>
    <w:rsid w:val="002E271A"/>
    <w:rsid w:val="002F09EC"/>
    <w:rsid w:val="002F41FA"/>
    <w:rsid w:val="002F7B69"/>
    <w:rsid w:val="003038B1"/>
    <w:rsid w:val="003059D4"/>
    <w:rsid w:val="00306B0D"/>
    <w:rsid w:val="00321F26"/>
    <w:rsid w:val="00357A40"/>
    <w:rsid w:val="00360F7D"/>
    <w:rsid w:val="0036144C"/>
    <w:rsid w:val="00371886"/>
    <w:rsid w:val="00372E25"/>
    <w:rsid w:val="0037799A"/>
    <w:rsid w:val="0038026C"/>
    <w:rsid w:val="00383684"/>
    <w:rsid w:val="003A2053"/>
    <w:rsid w:val="003A4DC0"/>
    <w:rsid w:val="003A7C71"/>
    <w:rsid w:val="003B1102"/>
    <w:rsid w:val="003C016C"/>
    <w:rsid w:val="003C63E8"/>
    <w:rsid w:val="003E7C40"/>
    <w:rsid w:val="00402F88"/>
    <w:rsid w:val="00403B37"/>
    <w:rsid w:val="00412126"/>
    <w:rsid w:val="004144E3"/>
    <w:rsid w:val="00414986"/>
    <w:rsid w:val="00416DA8"/>
    <w:rsid w:val="004216CA"/>
    <w:rsid w:val="00423DF8"/>
    <w:rsid w:val="0042753B"/>
    <w:rsid w:val="00430D76"/>
    <w:rsid w:val="004356BE"/>
    <w:rsid w:val="00435864"/>
    <w:rsid w:val="004523AE"/>
    <w:rsid w:val="004525A0"/>
    <w:rsid w:val="00457C74"/>
    <w:rsid w:val="0047766A"/>
    <w:rsid w:val="0048292B"/>
    <w:rsid w:val="004A2168"/>
    <w:rsid w:val="004A437C"/>
    <w:rsid w:val="004B3DB1"/>
    <w:rsid w:val="004B71F9"/>
    <w:rsid w:val="004B78B6"/>
    <w:rsid w:val="004B7D1A"/>
    <w:rsid w:val="004B7EB9"/>
    <w:rsid w:val="004C2FC4"/>
    <w:rsid w:val="004E33E9"/>
    <w:rsid w:val="004E57C7"/>
    <w:rsid w:val="005136A9"/>
    <w:rsid w:val="00522F6E"/>
    <w:rsid w:val="00524925"/>
    <w:rsid w:val="005272B5"/>
    <w:rsid w:val="00535D6A"/>
    <w:rsid w:val="00543B45"/>
    <w:rsid w:val="00545AC1"/>
    <w:rsid w:val="00550735"/>
    <w:rsid w:val="00553A5B"/>
    <w:rsid w:val="0055527B"/>
    <w:rsid w:val="0056286D"/>
    <w:rsid w:val="00566513"/>
    <w:rsid w:val="005746A9"/>
    <w:rsid w:val="00576876"/>
    <w:rsid w:val="005817E0"/>
    <w:rsid w:val="00582DAE"/>
    <w:rsid w:val="00584F1A"/>
    <w:rsid w:val="00592B6A"/>
    <w:rsid w:val="005974EB"/>
    <w:rsid w:val="005A163F"/>
    <w:rsid w:val="005A3512"/>
    <w:rsid w:val="005A4522"/>
    <w:rsid w:val="005B1A48"/>
    <w:rsid w:val="005B3AF1"/>
    <w:rsid w:val="005B4B43"/>
    <w:rsid w:val="005B561A"/>
    <w:rsid w:val="005B7CFB"/>
    <w:rsid w:val="005C105B"/>
    <w:rsid w:val="005C30E1"/>
    <w:rsid w:val="005D5F7B"/>
    <w:rsid w:val="005D6EF1"/>
    <w:rsid w:val="005E3A0F"/>
    <w:rsid w:val="005F16BA"/>
    <w:rsid w:val="005F531A"/>
    <w:rsid w:val="006002F8"/>
    <w:rsid w:val="00621D35"/>
    <w:rsid w:val="006312CA"/>
    <w:rsid w:val="00634E6E"/>
    <w:rsid w:val="00637F48"/>
    <w:rsid w:val="00645AA0"/>
    <w:rsid w:val="00645D5E"/>
    <w:rsid w:val="0064626C"/>
    <w:rsid w:val="00646B1D"/>
    <w:rsid w:val="0065115E"/>
    <w:rsid w:val="00655C6A"/>
    <w:rsid w:val="006716B2"/>
    <w:rsid w:val="00673106"/>
    <w:rsid w:val="006768C9"/>
    <w:rsid w:val="006871A5"/>
    <w:rsid w:val="00691A26"/>
    <w:rsid w:val="0069507D"/>
    <w:rsid w:val="0069579D"/>
    <w:rsid w:val="006A15E6"/>
    <w:rsid w:val="006A6B07"/>
    <w:rsid w:val="006B4CD1"/>
    <w:rsid w:val="006C2BE6"/>
    <w:rsid w:val="0073376D"/>
    <w:rsid w:val="00734F1B"/>
    <w:rsid w:val="00735BBF"/>
    <w:rsid w:val="00737586"/>
    <w:rsid w:val="00740EE5"/>
    <w:rsid w:val="00741E02"/>
    <w:rsid w:val="00753034"/>
    <w:rsid w:val="00756C39"/>
    <w:rsid w:val="0076090D"/>
    <w:rsid w:val="0076465B"/>
    <w:rsid w:val="00765559"/>
    <w:rsid w:val="00773156"/>
    <w:rsid w:val="0077464E"/>
    <w:rsid w:val="007750B4"/>
    <w:rsid w:val="00791308"/>
    <w:rsid w:val="007A5A1C"/>
    <w:rsid w:val="007B64DA"/>
    <w:rsid w:val="007C1BB7"/>
    <w:rsid w:val="007C2D54"/>
    <w:rsid w:val="007C44FD"/>
    <w:rsid w:val="007C6E20"/>
    <w:rsid w:val="007D63CB"/>
    <w:rsid w:val="007F1016"/>
    <w:rsid w:val="007F398F"/>
    <w:rsid w:val="007F546A"/>
    <w:rsid w:val="00804A25"/>
    <w:rsid w:val="008159F7"/>
    <w:rsid w:val="00820AF6"/>
    <w:rsid w:val="00820B37"/>
    <w:rsid w:val="008416BC"/>
    <w:rsid w:val="008438DF"/>
    <w:rsid w:val="008476B3"/>
    <w:rsid w:val="00847AA3"/>
    <w:rsid w:val="008627B0"/>
    <w:rsid w:val="0086340C"/>
    <w:rsid w:val="008669A4"/>
    <w:rsid w:val="00881178"/>
    <w:rsid w:val="00884280"/>
    <w:rsid w:val="00894A08"/>
    <w:rsid w:val="00895239"/>
    <w:rsid w:val="008A236E"/>
    <w:rsid w:val="008A5E9D"/>
    <w:rsid w:val="008B1D01"/>
    <w:rsid w:val="008B4522"/>
    <w:rsid w:val="008B55B9"/>
    <w:rsid w:val="008B6780"/>
    <w:rsid w:val="008B7FA4"/>
    <w:rsid w:val="008C116F"/>
    <w:rsid w:val="008D24C6"/>
    <w:rsid w:val="008D4289"/>
    <w:rsid w:val="008D4603"/>
    <w:rsid w:val="008E0EFE"/>
    <w:rsid w:val="008E0FCD"/>
    <w:rsid w:val="008E1FC9"/>
    <w:rsid w:val="008E2AC6"/>
    <w:rsid w:val="008E3518"/>
    <w:rsid w:val="008F1764"/>
    <w:rsid w:val="009024B5"/>
    <w:rsid w:val="009038AC"/>
    <w:rsid w:val="00904623"/>
    <w:rsid w:val="00913EEF"/>
    <w:rsid w:val="00921140"/>
    <w:rsid w:val="00926B73"/>
    <w:rsid w:val="00931C23"/>
    <w:rsid w:val="009329FD"/>
    <w:rsid w:val="0093463C"/>
    <w:rsid w:val="009429D5"/>
    <w:rsid w:val="00947395"/>
    <w:rsid w:val="00947C26"/>
    <w:rsid w:val="00947CF2"/>
    <w:rsid w:val="009517BA"/>
    <w:rsid w:val="00955E56"/>
    <w:rsid w:val="00964473"/>
    <w:rsid w:val="00967445"/>
    <w:rsid w:val="00967525"/>
    <w:rsid w:val="009705FD"/>
    <w:rsid w:val="009712AC"/>
    <w:rsid w:val="00972F9C"/>
    <w:rsid w:val="00981721"/>
    <w:rsid w:val="009A7E51"/>
    <w:rsid w:val="009B125A"/>
    <w:rsid w:val="009C373A"/>
    <w:rsid w:val="009C6ADC"/>
    <w:rsid w:val="009D320C"/>
    <w:rsid w:val="009F013F"/>
    <w:rsid w:val="00A07BA1"/>
    <w:rsid w:val="00A13351"/>
    <w:rsid w:val="00A13CB0"/>
    <w:rsid w:val="00A33A6F"/>
    <w:rsid w:val="00A35DFA"/>
    <w:rsid w:val="00A41FD3"/>
    <w:rsid w:val="00A423D6"/>
    <w:rsid w:val="00A561D6"/>
    <w:rsid w:val="00A66AF5"/>
    <w:rsid w:val="00A71FB9"/>
    <w:rsid w:val="00A85B5C"/>
    <w:rsid w:val="00A8693A"/>
    <w:rsid w:val="00A930A7"/>
    <w:rsid w:val="00AB1F37"/>
    <w:rsid w:val="00AB3647"/>
    <w:rsid w:val="00AC00C1"/>
    <w:rsid w:val="00AC06F1"/>
    <w:rsid w:val="00AC46D0"/>
    <w:rsid w:val="00AD3165"/>
    <w:rsid w:val="00AD7E9A"/>
    <w:rsid w:val="00AD7F2B"/>
    <w:rsid w:val="00AE3EB8"/>
    <w:rsid w:val="00B1440B"/>
    <w:rsid w:val="00B148CD"/>
    <w:rsid w:val="00B2118C"/>
    <w:rsid w:val="00B330B1"/>
    <w:rsid w:val="00B35CEA"/>
    <w:rsid w:val="00B41182"/>
    <w:rsid w:val="00B5088F"/>
    <w:rsid w:val="00B542EA"/>
    <w:rsid w:val="00B55F4E"/>
    <w:rsid w:val="00B622EF"/>
    <w:rsid w:val="00B634AB"/>
    <w:rsid w:val="00B648FA"/>
    <w:rsid w:val="00BA449D"/>
    <w:rsid w:val="00BA5800"/>
    <w:rsid w:val="00BC0672"/>
    <w:rsid w:val="00BC348E"/>
    <w:rsid w:val="00BC40F5"/>
    <w:rsid w:val="00BC6EE8"/>
    <w:rsid w:val="00BD3D8B"/>
    <w:rsid w:val="00BD7115"/>
    <w:rsid w:val="00BD7706"/>
    <w:rsid w:val="00BE601C"/>
    <w:rsid w:val="00BF0376"/>
    <w:rsid w:val="00BF27E4"/>
    <w:rsid w:val="00BF5C5A"/>
    <w:rsid w:val="00C030E8"/>
    <w:rsid w:val="00C17F4B"/>
    <w:rsid w:val="00C21905"/>
    <w:rsid w:val="00C24FA4"/>
    <w:rsid w:val="00C26075"/>
    <w:rsid w:val="00C40C8F"/>
    <w:rsid w:val="00C4583C"/>
    <w:rsid w:val="00C51009"/>
    <w:rsid w:val="00C5162E"/>
    <w:rsid w:val="00C53296"/>
    <w:rsid w:val="00C549D3"/>
    <w:rsid w:val="00C601BD"/>
    <w:rsid w:val="00C608B2"/>
    <w:rsid w:val="00C6097E"/>
    <w:rsid w:val="00C60DB8"/>
    <w:rsid w:val="00C61F52"/>
    <w:rsid w:val="00C62324"/>
    <w:rsid w:val="00C6562C"/>
    <w:rsid w:val="00C73EE0"/>
    <w:rsid w:val="00C942C2"/>
    <w:rsid w:val="00C978C9"/>
    <w:rsid w:val="00CA0BF0"/>
    <w:rsid w:val="00CA16A3"/>
    <w:rsid w:val="00CB2A4F"/>
    <w:rsid w:val="00CB54D0"/>
    <w:rsid w:val="00CC0C6B"/>
    <w:rsid w:val="00CC5AE4"/>
    <w:rsid w:val="00CD3EB6"/>
    <w:rsid w:val="00CE597D"/>
    <w:rsid w:val="00CF0BD7"/>
    <w:rsid w:val="00CF666E"/>
    <w:rsid w:val="00D1098B"/>
    <w:rsid w:val="00D21DDB"/>
    <w:rsid w:val="00D3307E"/>
    <w:rsid w:val="00D334D6"/>
    <w:rsid w:val="00D35F75"/>
    <w:rsid w:val="00D3726C"/>
    <w:rsid w:val="00D405E4"/>
    <w:rsid w:val="00D42531"/>
    <w:rsid w:val="00D444AF"/>
    <w:rsid w:val="00D607CE"/>
    <w:rsid w:val="00D71B29"/>
    <w:rsid w:val="00D74350"/>
    <w:rsid w:val="00D8672C"/>
    <w:rsid w:val="00D9062D"/>
    <w:rsid w:val="00D90C60"/>
    <w:rsid w:val="00D968DC"/>
    <w:rsid w:val="00DB44CC"/>
    <w:rsid w:val="00DD5EB8"/>
    <w:rsid w:val="00DE30C9"/>
    <w:rsid w:val="00DF4629"/>
    <w:rsid w:val="00DF5442"/>
    <w:rsid w:val="00E01591"/>
    <w:rsid w:val="00E41735"/>
    <w:rsid w:val="00E47E41"/>
    <w:rsid w:val="00E52437"/>
    <w:rsid w:val="00E62FBA"/>
    <w:rsid w:val="00E64A16"/>
    <w:rsid w:val="00E7238F"/>
    <w:rsid w:val="00E80AC2"/>
    <w:rsid w:val="00E92B88"/>
    <w:rsid w:val="00E963A1"/>
    <w:rsid w:val="00EA695B"/>
    <w:rsid w:val="00EB1C44"/>
    <w:rsid w:val="00EC5D6D"/>
    <w:rsid w:val="00EC5E09"/>
    <w:rsid w:val="00EC6024"/>
    <w:rsid w:val="00EC684F"/>
    <w:rsid w:val="00ED18F5"/>
    <w:rsid w:val="00ED3DD0"/>
    <w:rsid w:val="00ED5FA7"/>
    <w:rsid w:val="00ED692B"/>
    <w:rsid w:val="00EE42FC"/>
    <w:rsid w:val="00EE7EA4"/>
    <w:rsid w:val="00EF287F"/>
    <w:rsid w:val="00EF5144"/>
    <w:rsid w:val="00EF59D2"/>
    <w:rsid w:val="00F00725"/>
    <w:rsid w:val="00F04C92"/>
    <w:rsid w:val="00F05AFB"/>
    <w:rsid w:val="00F21E42"/>
    <w:rsid w:val="00F34D9A"/>
    <w:rsid w:val="00F41816"/>
    <w:rsid w:val="00F41B43"/>
    <w:rsid w:val="00F45F7C"/>
    <w:rsid w:val="00F532E5"/>
    <w:rsid w:val="00F565C6"/>
    <w:rsid w:val="00F81741"/>
    <w:rsid w:val="00F94979"/>
    <w:rsid w:val="00FA0561"/>
    <w:rsid w:val="00FB008D"/>
    <w:rsid w:val="00FB064E"/>
    <w:rsid w:val="00FB7F50"/>
    <w:rsid w:val="00FC0FB8"/>
    <w:rsid w:val="00FC34D1"/>
    <w:rsid w:val="00FC3770"/>
    <w:rsid w:val="00FC5B10"/>
    <w:rsid w:val="00FD2431"/>
    <w:rsid w:val="00FD43D2"/>
    <w:rsid w:val="00FF2272"/>
    <w:rsid w:val="00FF2B90"/>
    <w:rsid w:val="00FF3FE4"/>
    <w:rsid w:val="00FF4BB0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0"/>
    </o:shapedefaults>
    <o:shapelayout v:ext="edit">
      <o:idmap v:ext="edit" data="2"/>
    </o:shapelayout>
  </w:shapeDefaults>
  <w:decimalSymbol w:val="."/>
  <w:listSeparator w:val=","/>
  <w14:docId w14:val="03AEE02E"/>
  <w15:docId w15:val="{8D845B73-56A1-479E-9E8E-39A912EA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14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/>
      <w:color w:val="00008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color w:val="00008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41F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B1440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3EB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D3EB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26B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B73"/>
  </w:style>
  <w:style w:type="character" w:customStyle="1" w:styleId="CommentTextChar">
    <w:name w:val="Comment Text Char"/>
    <w:basedOn w:val="DefaultParagraphFont"/>
    <w:link w:val="CommentText"/>
    <w:rsid w:val="00926B73"/>
  </w:style>
  <w:style w:type="paragraph" w:styleId="CommentSubject">
    <w:name w:val="annotation subject"/>
    <w:basedOn w:val="CommentText"/>
    <w:next w:val="CommentText"/>
    <w:link w:val="CommentSubjectChar"/>
    <w:rsid w:val="00926B73"/>
    <w:rPr>
      <w:b/>
      <w:bCs/>
    </w:rPr>
  </w:style>
  <w:style w:type="character" w:customStyle="1" w:styleId="CommentSubjectChar">
    <w:name w:val="Comment Subject Char"/>
    <w:link w:val="CommentSubject"/>
    <w:rsid w:val="00926B73"/>
    <w:rPr>
      <w:b/>
      <w:bCs/>
    </w:rPr>
  </w:style>
  <w:style w:type="character" w:styleId="Hyperlink">
    <w:name w:val="Hyperlink"/>
    <w:basedOn w:val="DefaultParagraphFont"/>
    <w:unhideWhenUsed/>
    <w:rsid w:val="00EF59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2BCF"/>
    <w:pPr>
      <w:ind w:left="720"/>
      <w:contextualSpacing/>
    </w:pPr>
  </w:style>
  <w:style w:type="paragraph" w:styleId="ListBullet">
    <w:name w:val="List Bullet"/>
    <w:basedOn w:val="Normal"/>
    <w:unhideWhenUsed/>
    <w:rsid w:val="00EF5144"/>
    <w:pPr>
      <w:numPr>
        <w:numId w:val="26"/>
      </w:numPr>
      <w:contextualSpacing/>
    </w:pPr>
  </w:style>
  <w:style w:type="paragraph" w:styleId="ListBullet2">
    <w:name w:val="List Bullet 2"/>
    <w:basedOn w:val="Normal"/>
    <w:unhideWhenUsed/>
    <w:rsid w:val="00EF5144"/>
    <w:pPr>
      <w:numPr>
        <w:numId w:val="27"/>
      </w:numPr>
      <w:contextualSpacing/>
    </w:pPr>
  </w:style>
  <w:style w:type="paragraph" w:styleId="ListBullet3">
    <w:name w:val="List Bullet 3"/>
    <w:basedOn w:val="Normal"/>
    <w:unhideWhenUsed/>
    <w:rsid w:val="00EF5144"/>
    <w:pPr>
      <w:numPr>
        <w:numId w:val="28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5EB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8E0EFE"/>
  </w:style>
  <w:style w:type="paragraph" w:styleId="Revision">
    <w:name w:val="Revision"/>
    <w:hidden/>
    <w:uiPriority w:val="99"/>
    <w:semiHidden/>
    <w:rsid w:val="00592B6A"/>
  </w:style>
  <w:style w:type="character" w:customStyle="1" w:styleId="Heading4Char">
    <w:name w:val="Heading 4 Char"/>
    <w:basedOn w:val="DefaultParagraphFont"/>
    <w:link w:val="Heading4"/>
    <w:semiHidden/>
    <w:rsid w:val="00A41F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rsid w:val="005B1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44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45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465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547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TS.HRC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ts.hrc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wts.hrc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eranakis@jm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FE4D14B3B0248BFFE1881A710459A" ma:contentTypeVersion="18" ma:contentTypeDescription="Create a new document." ma:contentTypeScope="" ma:versionID="6f5241961f3e3ca4cd99c223cc55c266">
  <xsd:schema xmlns:xsd="http://www.w3.org/2001/XMLSchema" xmlns:xs="http://www.w3.org/2001/XMLSchema" xmlns:p="http://schemas.microsoft.com/office/2006/metadata/properties" xmlns:ns2="09086801-eda5-42b9-be95-04df8bf95ac1" xmlns:ns3="7e5f2af1-1154-4c44-93d5-2a720a53cb70" targetNamespace="http://schemas.microsoft.com/office/2006/metadata/properties" ma:root="true" ma:fieldsID="ce417e1637e685e945237eee456201e3" ns2:_="" ns3:_="">
    <xsd:import namespace="09086801-eda5-42b9-be95-04df8bf95ac1"/>
    <xsd:import namespace="7e5f2af1-1154-4c44-93d5-2a720a53c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6801-eda5-42b9-be95-04df8bf95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f2af1-1154-4c44-93d5-2a720a53c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5b18a4-78ea-4f50-9073-f73785c424ce}" ma:internalName="TaxCatchAll" ma:showField="CatchAllData" ma:web="7e5f2af1-1154-4c44-93d5-2a720a53c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f2af1-1154-4c44-93d5-2a720a53cb70" xsi:nil="true"/>
    <lcf76f155ced4ddcb4097134ff3c332f xmlns="09086801-eda5-42b9-be95-04df8bf95a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75EB5-532F-407E-A1BC-50B693B3F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6801-eda5-42b9-be95-04df8bf95ac1"/>
    <ds:schemaRef ds:uri="7e5f2af1-1154-4c44-93d5-2a720a53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9FD52-99A3-4FAD-BE79-C418EA3B52A7}">
  <ds:schemaRefs>
    <ds:schemaRef ds:uri="7e5f2af1-1154-4c44-93d5-2a720a53cb7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09086801-eda5-42b9-be95-04df8bf95ac1"/>
  </ds:schemaRefs>
</ds:datastoreItem>
</file>

<file path=customXml/itemProps3.xml><?xml version="1.0" encoding="utf-8"?>
<ds:datastoreItem xmlns:ds="http://schemas.openxmlformats.org/officeDocument/2006/customXml" ds:itemID="{B4A89FF0-1D86-494B-BA13-65D402F26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AB10ED-1627-4DAE-8966-6DE0403CD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557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XX, 2002</vt:lpstr>
    </vt:vector>
  </TitlesOfParts>
  <Company>STV Inc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XX, 2002</dc:title>
  <dc:subject/>
  <dc:creator>alderch</dc:creator>
  <cp:keywords/>
  <cp:lastModifiedBy>Keranakis, Sara</cp:lastModifiedBy>
  <cp:revision>76</cp:revision>
  <cp:lastPrinted>2020-02-07T18:35:00Z</cp:lastPrinted>
  <dcterms:created xsi:type="dcterms:W3CDTF">2025-08-28T16:00:00Z</dcterms:created>
  <dcterms:modified xsi:type="dcterms:W3CDTF">2025-09-30T16:10:00Z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0x010100CD3FE4D14B3B0248BFFE1881A710459A</vt:lpwstr>
  </property>
  <property fmtid="{D5CDD505-2E9C-101B-9397-08002B2CF9AE}" pid="4" name="GrammarlyDocumentId">
    <vt:lpwstr>2111c7728ee8bba49dfe25112d7d6ce7749f827d42f8a59bb9a36c63e8332e4e</vt:lpwstr>
  </property>
  <property fmtid="{D5CDD505-2E9C-101B-9397-08002B2CF9AE}" pid="5" name="MediaServiceImageTags">
    <vt:lpwstr/>
  </property>
</Properties>
</file>