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7D7D" w14:textId="77777777" w:rsidR="008835EF" w:rsidRDefault="008835EF" w:rsidP="008835EF">
      <w:pPr>
        <w:pStyle w:val="Heading1"/>
        <w:spacing w:before="0" w:after="0"/>
        <w:jc w:val="center"/>
        <w:rPr>
          <w:sz w:val="36"/>
          <w:szCs w:val="36"/>
        </w:rPr>
      </w:pPr>
      <w:bookmarkStart w:id="0" w:name="_Hlk10802025"/>
      <w:bookmarkStart w:id="1" w:name="_Hlk10801390"/>
    </w:p>
    <w:p w14:paraId="42505F68" w14:textId="14697462" w:rsidR="00222C15" w:rsidRPr="00CF6E83" w:rsidRDefault="001201F9" w:rsidP="0001782C">
      <w:pPr>
        <w:pStyle w:val="Heading1"/>
        <w:spacing w:before="0"/>
        <w:jc w:val="center"/>
        <w:rPr>
          <w:sz w:val="36"/>
          <w:szCs w:val="36"/>
        </w:rPr>
      </w:pPr>
      <w:r>
        <w:rPr>
          <w:sz w:val="36"/>
          <w:szCs w:val="36"/>
        </w:rPr>
        <w:t>AWARDS OVERVIEW</w:t>
      </w:r>
    </w:p>
    <w:bookmarkEnd w:id="0"/>
    <w:bookmarkEnd w:id="1"/>
    <w:p w14:paraId="17B1AAF9" w14:textId="77777777" w:rsidR="001201F9" w:rsidRPr="001201F9" w:rsidRDefault="001201F9" w:rsidP="001201F9">
      <w:pPr>
        <w:shd w:val="clear" w:color="auto" w:fill="FFFFFF"/>
        <w:rPr>
          <w:rFonts w:ascii="Calibri" w:eastAsia="Times New Roman" w:hAnsi="Calibri" w:cs="Calibri"/>
          <w:b/>
          <w:bCs/>
          <w:color w:val="515153"/>
          <w:sz w:val="24"/>
          <w:szCs w:val="24"/>
          <w:u w:val="single"/>
        </w:rPr>
      </w:pPr>
      <w:r w:rsidRPr="001201F9">
        <w:rPr>
          <w:rFonts w:ascii="Calibri" w:eastAsia="Times New Roman" w:hAnsi="Calibri" w:cs="Calibri"/>
          <w:b/>
          <w:bCs/>
          <w:color w:val="515153"/>
          <w:sz w:val="24"/>
          <w:szCs w:val="24"/>
          <w:u w:val="single"/>
        </w:rPr>
        <w:t>WTS-LA Woman of the Year</w:t>
      </w:r>
    </w:p>
    <w:p w14:paraId="15F8C63C" w14:textId="77777777" w:rsidR="001201F9" w:rsidRPr="001201F9" w:rsidRDefault="001201F9" w:rsidP="001201F9">
      <w:p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This category is designed to reach beyond WTS membership to honor an outstanding woman who is a role model in transportation. Selection of the WTS Woman of the Year shall be based on the following criteria:</w:t>
      </w:r>
    </w:p>
    <w:p w14:paraId="03D9B2FC"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A woman who is a leader in transportation and has made an outstanding contribution to the transportation industry.</w:t>
      </w:r>
    </w:p>
    <w:p w14:paraId="51B41017"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A woman who has directly contributed to the advancement of women and minorities through programs or opportunities in the transportation field.</w:t>
      </w:r>
    </w:p>
    <w:p w14:paraId="03DA1215"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A woman who through her career achievements and support of women in the industry has advanced the reputation and credibility of women in transportation.</w:t>
      </w:r>
    </w:p>
    <w:p w14:paraId="3D6EA8A4" w14:textId="77777777" w:rsidR="001201F9" w:rsidRDefault="001201F9" w:rsidP="001201F9">
      <w:pPr>
        <w:pStyle w:val="ListParagraph"/>
        <w:shd w:val="clear" w:color="auto" w:fill="FFFFFF"/>
        <w:ind w:left="360"/>
        <w:rPr>
          <w:rFonts w:ascii="Calibri" w:eastAsia="Times New Roman" w:hAnsi="Calibri" w:cs="Calibri"/>
          <w:color w:val="515153"/>
          <w:sz w:val="24"/>
          <w:szCs w:val="24"/>
        </w:rPr>
      </w:pPr>
    </w:p>
    <w:p w14:paraId="5FF46D4B" w14:textId="61A97808" w:rsidR="001201F9" w:rsidRPr="001201F9" w:rsidRDefault="001201F9" w:rsidP="001201F9">
      <w:pPr>
        <w:shd w:val="clear" w:color="auto" w:fill="FFFFFF"/>
        <w:rPr>
          <w:rFonts w:ascii="Calibri" w:eastAsia="Times New Roman" w:hAnsi="Calibri" w:cs="Calibri"/>
          <w:b/>
          <w:bCs/>
          <w:color w:val="515153"/>
          <w:sz w:val="24"/>
          <w:szCs w:val="24"/>
          <w:u w:val="single"/>
        </w:rPr>
      </w:pPr>
      <w:r w:rsidRPr="001201F9">
        <w:rPr>
          <w:rFonts w:ascii="Calibri" w:eastAsia="Times New Roman" w:hAnsi="Calibri" w:cs="Calibri"/>
          <w:b/>
          <w:bCs/>
          <w:color w:val="515153"/>
          <w:sz w:val="24"/>
          <w:szCs w:val="24"/>
          <w:u w:val="single"/>
        </w:rPr>
        <w:t>WTS-LA Member of the Year</w:t>
      </w:r>
    </w:p>
    <w:p w14:paraId="3F11C2E4" w14:textId="77777777" w:rsidR="001201F9" w:rsidRPr="001201F9" w:rsidRDefault="001201F9" w:rsidP="001201F9">
      <w:p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This award is our opportunity to acknowledge a WTS member who has made extraordinary contributions to the success of the organization. Selection will be based on the following criteria:</w:t>
      </w:r>
    </w:p>
    <w:p w14:paraId="276E8D34"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A member who has shown an extraordinary commitment to the goals and growth of WTS.</w:t>
      </w:r>
    </w:p>
    <w:p w14:paraId="572BDEB4"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A member who has promoted the reputation of WTS within the transportation industry.</w:t>
      </w:r>
    </w:p>
    <w:p w14:paraId="490B7EED"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A member who has worked effectively to strengthen communication between local and international WTS levels or between chapters.</w:t>
      </w:r>
    </w:p>
    <w:p w14:paraId="59111447"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A member who has done an outstanding job of revitalizing or expanding a chapter or any of its functions.</w:t>
      </w:r>
    </w:p>
    <w:p w14:paraId="31B89992" w14:textId="77777777" w:rsidR="001201F9" w:rsidRDefault="001201F9" w:rsidP="001201F9">
      <w:pPr>
        <w:shd w:val="clear" w:color="auto" w:fill="FFFFFF"/>
        <w:rPr>
          <w:rFonts w:ascii="Calibri" w:eastAsia="Times New Roman" w:hAnsi="Calibri" w:cs="Calibri"/>
          <w:color w:val="515153"/>
          <w:sz w:val="24"/>
          <w:szCs w:val="24"/>
        </w:rPr>
      </w:pPr>
    </w:p>
    <w:p w14:paraId="7F43BAE3" w14:textId="30366475" w:rsidR="001201F9" w:rsidRPr="001201F9" w:rsidRDefault="001201F9" w:rsidP="001201F9">
      <w:pPr>
        <w:shd w:val="clear" w:color="auto" w:fill="FFFFFF"/>
        <w:rPr>
          <w:rFonts w:ascii="Calibri" w:eastAsia="Times New Roman" w:hAnsi="Calibri" w:cs="Calibri"/>
          <w:b/>
          <w:bCs/>
          <w:color w:val="515153"/>
          <w:sz w:val="24"/>
          <w:szCs w:val="24"/>
          <w:u w:val="single"/>
        </w:rPr>
      </w:pPr>
      <w:r w:rsidRPr="001201F9">
        <w:rPr>
          <w:rFonts w:ascii="Calibri" w:eastAsia="Times New Roman" w:hAnsi="Calibri" w:cs="Calibri"/>
          <w:b/>
          <w:bCs/>
          <w:color w:val="515153"/>
          <w:sz w:val="24"/>
          <w:szCs w:val="24"/>
          <w:u w:val="single"/>
        </w:rPr>
        <w:t>WTS-LA Honorable Ray LaHood Award</w:t>
      </w:r>
    </w:p>
    <w:p w14:paraId="07A8E717" w14:textId="6AF3F35D" w:rsidR="001201F9" w:rsidRDefault="00BA0B05" w:rsidP="00BA0B05">
      <w:pPr>
        <w:shd w:val="clear" w:color="auto" w:fill="FFFFFF"/>
        <w:rPr>
          <w:rFonts w:ascii="Calibri" w:eastAsia="Times New Roman" w:hAnsi="Calibri" w:cs="Calibri"/>
          <w:color w:val="515153"/>
          <w:sz w:val="24"/>
          <w:szCs w:val="24"/>
        </w:rPr>
      </w:pPr>
      <w:r w:rsidRPr="00BA0B05">
        <w:rPr>
          <w:rFonts w:ascii="Calibri" w:eastAsia="Times New Roman" w:hAnsi="Calibri" w:cs="Calibri"/>
          <w:color w:val="515153"/>
          <w:sz w:val="24"/>
          <w:szCs w:val="24"/>
        </w:rPr>
        <w:t>The Ray LaHood Award was created to recognize men who are not only leaders in transportation, but who have also actively led by example in seeking opportunities to advance the WTS mission and have made outstanding contributions toward the advancement of women and minorities</w:t>
      </w:r>
      <w:r>
        <w:rPr>
          <w:rFonts w:ascii="Calibri" w:eastAsia="Times New Roman" w:hAnsi="Calibri" w:cs="Calibri"/>
          <w:color w:val="515153"/>
          <w:sz w:val="24"/>
          <w:szCs w:val="24"/>
        </w:rPr>
        <w:t>.</w:t>
      </w:r>
    </w:p>
    <w:p w14:paraId="2BCC1DD0" w14:textId="77777777" w:rsidR="00BA0B05" w:rsidRDefault="00BA0B05" w:rsidP="00BA0B05">
      <w:pPr>
        <w:shd w:val="clear" w:color="auto" w:fill="FFFFFF"/>
        <w:rPr>
          <w:rFonts w:ascii="Calibri" w:eastAsia="Times New Roman" w:hAnsi="Calibri" w:cs="Calibri"/>
          <w:color w:val="515153"/>
          <w:sz w:val="24"/>
          <w:szCs w:val="24"/>
        </w:rPr>
      </w:pPr>
    </w:p>
    <w:p w14:paraId="5E5D31BB" w14:textId="0E4EFF68" w:rsidR="001201F9" w:rsidRPr="001201F9" w:rsidRDefault="001201F9" w:rsidP="001201F9">
      <w:pPr>
        <w:shd w:val="clear" w:color="auto" w:fill="FFFFFF"/>
        <w:rPr>
          <w:rFonts w:ascii="Calibri" w:eastAsia="Times New Roman" w:hAnsi="Calibri" w:cs="Calibri"/>
          <w:b/>
          <w:bCs/>
          <w:color w:val="515153"/>
          <w:sz w:val="24"/>
          <w:szCs w:val="24"/>
          <w:u w:val="single"/>
        </w:rPr>
      </w:pPr>
      <w:r w:rsidRPr="001201F9">
        <w:rPr>
          <w:rFonts w:ascii="Calibri" w:eastAsia="Times New Roman" w:hAnsi="Calibri" w:cs="Calibri"/>
          <w:b/>
          <w:bCs/>
          <w:color w:val="515153"/>
          <w:sz w:val="24"/>
          <w:szCs w:val="24"/>
          <w:u w:val="single"/>
        </w:rPr>
        <w:t>WTS-LA Rosa Parks Diversity Leadership</w:t>
      </w:r>
    </w:p>
    <w:p w14:paraId="3849B637" w14:textId="77777777" w:rsidR="001201F9" w:rsidRPr="001201F9" w:rsidRDefault="001201F9" w:rsidP="001201F9">
      <w:p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The Rosa Parks Diversity Leadership Award recognizes either an organization(s) or individual(s). Selection should be based on:</w:t>
      </w:r>
    </w:p>
    <w:p w14:paraId="7EE0294E"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Exhibiting extraordinary efforts or initiatives in facilitating professional opportunities for women and minorities.</w:t>
      </w:r>
    </w:p>
    <w:p w14:paraId="789D808E"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Contributing significantly to promoting diversity, inclusion, and multi-cultural awareness within their organization, the transportation industry, or in a project or activity that supports the goals and mission of WTS.</w:t>
      </w:r>
    </w:p>
    <w:p w14:paraId="137A5121" w14:textId="77777777" w:rsidR="001201F9" w:rsidRDefault="001201F9" w:rsidP="001201F9">
      <w:pPr>
        <w:shd w:val="clear" w:color="auto" w:fill="FFFFFF"/>
        <w:rPr>
          <w:rFonts w:ascii="Calibri" w:eastAsia="Times New Roman" w:hAnsi="Calibri" w:cs="Calibri"/>
          <w:color w:val="515153"/>
          <w:sz w:val="24"/>
          <w:szCs w:val="24"/>
        </w:rPr>
      </w:pPr>
    </w:p>
    <w:p w14:paraId="391F6721" w14:textId="77777777" w:rsidR="00BA0B05" w:rsidRDefault="00BA0B05">
      <w:pPr>
        <w:rPr>
          <w:rFonts w:ascii="Calibri" w:eastAsia="Times New Roman" w:hAnsi="Calibri" w:cs="Calibri"/>
          <w:b/>
          <w:bCs/>
          <w:color w:val="515153"/>
          <w:sz w:val="24"/>
          <w:szCs w:val="24"/>
          <w:u w:val="single"/>
        </w:rPr>
      </w:pPr>
      <w:r>
        <w:rPr>
          <w:rFonts w:ascii="Calibri" w:eastAsia="Times New Roman" w:hAnsi="Calibri" w:cs="Calibri"/>
          <w:b/>
          <w:bCs/>
          <w:color w:val="515153"/>
          <w:sz w:val="24"/>
          <w:szCs w:val="24"/>
          <w:u w:val="single"/>
        </w:rPr>
        <w:br w:type="page"/>
      </w:r>
    </w:p>
    <w:p w14:paraId="4D59C517" w14:textId="4F37AE00" w:rsidR="001201F9" w:rsidRPr="001201F9" w:rsidRDefault="001201F9" w:rsidP="001201F9">
      <w:pPr>
        <w:shd w:val="clear" w:color="auto" w:fill="FFFFFF"/>
        <w:rPr>
          <w:rFonts w:ascii="Calibri" w:eastAsia="Times New Roman" w:hAnsi="Calibri" w:cs="Calibri"/>
          <w:b/>
          <w:bCs/>
          <w:color w:val="515153"/>
          <w:sz w:val="24"/>
          <w:szCs w:val="24"/>
          <w:u w:val="single"/>
        </w:rPr>
      </w:pPr>
      <w:r w:rsidRPr="001201F9">
        <w:rPr>
          <w:rFonts w:ascii="Calibri" w:eastAsia="Times New Roman" w:hAnsi="Calibri" w:cs="Calibri"/>
          <w:b/>
          <w:bCs/>
          <w:color w:val="515153"/>
          <w:sz w:val="24"/>
          <w:szCs w:val="24"/>
          <w:u w:val="single"/>
        </w:rPr>
        <w:lastRenderedPageBreak/>
        <w:t>WTS-LA Innovative Transportation Solution</w:t>
      </w:r>
      <w:r w:rsidR="00BF1EDF">
        <w:rPr>
          <w:rFonts w:ascii="Calibri" w:eastAsia="Times New Roman" w:hAnsi="Calibri" w:cs="Calibri"/>
          <w:b/>
          <w:bCs/>
          <w:color w:val="515153"/>
          <w:sz w:val="24"/>
          <w:szCs w:val="24"/>
          <w:u w:val="single"/>
        </w:rPr>
        <w:t xml:space="preserve"> Award</w:t>
      </w:r>
    </w:p>
    <w:p w14:paraId="07EAE6CA" w14:textId="2133DEFF" w:rsidR="001201F9" w:rsidRPr="001201F9" w:rsidRDefault="001201F9" w:rsidP="001201F9">
      <w:p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The ITSA honors an innovative transportation project led by a woman. Selection for ITSA shall be based on the following criteria:</w:t>
      </w:r>
    </w:p>
    <w:p w14:paraId="59A48848"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 xml:space="preserve">An innovative transportation initiative/solution/project/policy led by a woman. </w:t>
      </w:r>
    </w:p>
    <w:p w14:paraId="180D1524"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 xml:space="preserve">Successful Implementation of project elements. </w:t>
      </w:r>
    </w:p>
    <w:p w14:paraId="48F0B788"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Surmounted challenges.</w:t>
      </w:r>
    </w:p>
    <w:p w14:paraId="55BDB1C0"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Project's purpose achieved.</w:t>
      </w:r>
    </w:p>
    <w:p w14:paraId="4119FDFF" w14:textId="77777777" w:rsidR="001201F9" w:rsidRDefault="001201F9" w:rsidP="001201F9">
      <w:pPr>
        <w:shd w:val="clear" w:color="auto" w:fill="FFFFFF"/>
        <w:rPr>
          <w:rFonts w:ascii="Calibri" w:eastAsia="Times New Roman" w:hAnsi="Calibri" w:cs="Calibri"/>
          <w:color w:val="515153"/>
          <w:sz w:val="24"/>
          <w:szCs w:val="24"/>
        </w:rPr>
      </w:pPr>
    </w:p>
    <w:p w14:paraId="6958E851" w14:textId="22661400" w:rsidR="001201F9" w:rsidRPr="001201F9" w:rsidRDefault="001201F9" w:rsidP="001201F9">
      <w:pPr>
        <w:shd w:val="clear" w:color="auto" w:fill="FFFFFF"/>
        <w:rPr>
          <w:rFonts w:ascii="Calibri" w:eastAsia="Times New Roman" w:hAnsi="Calibri" w:cs="Calibri"/>
          <w:b/>
          <w:bCs/>
          <w:color w:val="515153"/>
          <w:sz w:val="24"/>
          <w:szCs w:val="24"/>
          <w:u w:val="single"/>
        </w:rPr>
      </w:pPr>
      <w:r w:rsidRPr="001201F9">
        <w:rPr>
          <w:rFonts w:ascii="Calibri" w:eastAsia="Times New Roman" w:hAnsi="Calibri" w:cs="Calibri"/>
          <w:b/>
          <w:bCs/>
          <w:color w:val="515153"/>
          <w:sz w:val="24"/>
          <w:szCs w:val="24"/>
          <w:u w:val="single"/>
        </w:rPr>
        <w:t>WTS-LA Employer of the Year</w:t>
      </w:r>
    </w:p>
    <w:p w14:paraId="12D555E7" w14:textId="77777777" w:rsidR="001201F9" w:rsidRPr="001201F9" w:rsidRDefault="001201F9" w:rsidP="001201F9">
      <w:p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This award is designed to honor an organization (company, non-profit, association, or government agency) for their support of the goals and purpose of WTS, such as recruiting, retaining, and advancing women. Selection of Employer of the Year shall be based on the following criteria:</w:t>
      </w:r>
    </w:p>
    <w:p w14:paraId="1D4D36AB"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An organization that has enhanced the transportation industry through its commitment to hiring or promoting women to executive and senior-level positions in the organization.</w:t>
      </w:r>
    </w:p>
    <w:p w14:paraId="3636F6FE"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 xml:space="preserve">An organization with career development plans and succession programs in place for women to advance within the organization. </w:t>
      </w:r>
    </w:p>
    <w:p w14:paraId="75AE42F1"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An organization that supports continuing education of its employees through:</w:t>
      </w:r>
    </w:p>
    <w:p w14:paraId="394AFB22"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Professional education</w:t>
      </w:r>
    </w:p>
    <w:p w14:paraId="0C910A44"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Professional organizations</w:t>
      </w:r>
    </w:p>
    <w:p w14:paraId="33438E0C"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Professional development opportunities</w:t>
      </w:r>
    </w:p>
    <w:p w14:paraId="41AD36CE"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An organization that encourages women students to enter the transportation field by providing internship opportunities.</w:t>
      </w:r>
    </w:p>
    <w:p w14:paraId="2D1C4B83" w14:textId="77777777" w:rsidR="001201F9" w:rsidRPr="001201F9" w:rsidRDefault="001201F9" w:rsidP="001201F9">
      <w:pPr>
        <w:pStyle w:val="ListParagraph"/>
        <w:numPr>
          <w:ilvl w:val="1"/>
          <w:numId w:val="9"/>
        </w:numPr>
        <w:shd w:val="clear" w:color="auto" w:fill="FFFFFF"/>
        <w:rPr>
          <w:rFonts w:ascii="Calibri" w:eastAsia="Times New Roman" w:hAnsi="Calibri" w:cs="Calibri"/>
          <w:color w:val="515153"/>
          <w:sz w:val="24"/>
          <w:szCs w:val="24"/>
        </w:rPr>
      </w:pPr>
      <w:r w:rsidRPr="001201F9">
        <w:rPr>
          <w:rFonts w:ascii="Calibri" w:eastAsia="Times New Roman" w:hAnsi="Calibri" w:cs="Calibri"/>
          <w:color w:val="515153"/>
          <w:sz w:val="24"/>
          <w:szCs w:val="24"/>
        </w:rPr>
        <w:t>An organization that has supported WTS.</w:t>
      </w:r>
    </w:p>
    <w:p w14:paraId="191D6D19" w14:textId="77777777" w:rsidR="00247C13" w:rsidRPr="001201F9" w:rsidRDefault="00247C13" w:rsidP="001201F9">
      <w:pPr>
        <w:pStyle w:val="Heading1"/>
        <w:spacing w:before="0" w:after="0"/>
        <w:rPr>
          <w:rFonts w:cs="Calibri"/>
          <w:sz w:val="24"/>
          <w:szCs w:val="24"/>
        </w:rPr>
      </w:pPr>
    </w:p>
    <w:sectPr w:rsidR="00247C13" w:rsidRPr="001201F9" w:rsidSect="001201F9">
      <w:headerReference w:type="default" r:id="rId8"/>
      <w:footerReference w:type="default" r:id="rId9"/>
      <w:headerReference w:type="first" r:id="rId10"/>
      <w:footerReference w:type="first" r:id="rId11"/>
      <w:type w:val="continuous"/>
      <w:pgSz w:w="12240" w:h="15840"/>
      <w:pgMar w:top="1440" w:right="1080" w:bottom="1440" w:left="108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D7AD" w14:textId="77777777" w:rsidR="009F414B" w:rsidRDefault="009F414B" w:rsidP="001B237B">
      <w:r>
        <w:separator/>
      </w:r>
    </w:p>
  </w:endnote>
  <w:endnote w:type="continuationSeparator" w:id="0">
    <w:p w14:paraId="7A860BA2" w14:textId="77777777" w:rsidR="009F414B" w:rsidRDefault="009F414B"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5F635A">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5F635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AAD6" w14:textId="77777777" w:rsidR="009F414B" w:rsidRDefault="009F414B" w:rsidP="001B237B">
      <w:r>
        <w:separator/>
      </w:r>
    </w:p>
  </w:footnote>
  <w:footnote w:type="continuationSeparator" w:id="0">
    <w:p w14:paraId="5FFDB31A" w14:textId="77777777" w:rsidR="009F414B" w:rsidRDefault="009F414B"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F036" w14:textId="77777777" w:rsidR="00885DCF" w:rsidRDefault="00885DCF" w:rsidP="001F77AE">
    <w:pPr>
      <w:pStyle w:val="Header"/>
    </w:pPr>
    <w:r>
      <w:rPr>
        <w:noProof/>
      </w:rPr>
      <w:drawing>
        <wp:inline distT="0" distB="0" distL="0" distR="0" wp14:anchorId="00CAA13F" wp14:editId="693D6F09">
          <wp:extent cx="2130552" cy="374904"/>
          <wp:effectExtent l="0" t="0" r="3175" b="635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S copy.jpg"/>
                  <pic:cNvPicPr/>
                </pic:nvPicPr>
                <pic:blipFill>
                  <a:blip r:embed="rId1">
                    <a:extLst>
                      <a:ext uri="{28A0092B-C50C-407E-A947-70E740481C1C}">
                        <a14:useLocalDpi xmlns:a14="http://schemas.microsoft.com/office/drawing/2010/main" val="0"/>
                      </a:ext>
                    </a:extLst>
                  </a:blip>
                  <a:stretch>
                    <a:fillRect/>
                  </a:stretch>
                </pic:blipFill>
                <pic:spPr>
                  <a:xfrm>
                    <a:off x="0" y="0"/>
                    <a:ext cx="2130552" cy="374904"/>
                  </a:xfrm>
                  <a:prstGeom prst="rect">
                    <a:avLst/>
                  </a:prstGeom>
                </pic:spPr>
              </pic:pic>
            </a:graphicData>
          </a:graphic>
        </wp:inline>
      </w:drawing>
    </w:r>
  </w:p>
  <w:p w14:paraId="7A1E6D57" w14:textId="23F24AFF" w:rsidR="00247C13" w:rsidRDefault="00F203E0" w:rsidP="001F77AE">
    <w:pPr>
      <w:pStyle w:val="Header"/>
    </w:pP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289E" w14:textId="77777777" w:rsidR="00885DCF" w:rsidRDefault="00885DCF" w:rsidP="001F77AE">
    <w:pPr>
      <w:pStyle w:val="Header"/>
    </w:pPr>
    <w:r>
      <w:tab/>
    </w:r>
    <w:r>
      <w:rPr>
        <w:noProof/>
      </w:rPr>
      <w:drawing>
        <wp:inline distT="0" distB="0" distL="0" distR="0" wp14:anchorId="142B0AAD" wp14:editId="2B9C3BE9">
          <wp:extent cx="2130552" cy="374904"/>
          <wp:effectExtent l="0" t="0" r="3175" b="635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S copy.jpg"/>
                  <pic:cNvPicPr/>
                </pic:nvPicPr>
                <pic:blipFill>
                  <a:blip r:embed="rId1">
                    <a:extLst>
                      <a:ext uri="{28A0092B-C50C-407E-A947-70E740481C1C}">
                        <a14:useLocalDpi xmlns:a14="http://schemas.microsoft.com/office/drawing/2010/main" val="0"/>
                      </a:ext>
                    </a:extLst>
                  </a:blip>
                  <a:stretch>
                    <a:fillRect/>
                  </a:stretch>
                </pic:blipFill>
                <pic:spPr>
                  <a:xfrm>
                    <a:off x="0" y="0"/>
                    <a:ext cx="2130552" cy="374904"/>
                  </a:xfrm>
                  <a:prstGeom prst="rect">
                    <a:avLst/>
                  </a:prstGeom>
                </pic:spPr>
              </pic:pic>
            </a:graphicData>
          </a:graphic>
        </wp:inline>
      </w:drawing>
    </w:r>
  </w:p>
  <w:p w14:paraId="5549D44B" w14:textId="77777777" w:rsidR="00222C15" w:rsidRPr="001F77AE" w:rsidRDefault="00222C15" w:rsidP="00222C15">
    <w:pPr>
      <w:pStyle w:val="Header"/>
      <w:rPr>
        <w:sz w:val="32"/>
      </w:rPr>
    </w:pPr>
    <w:bookmarkStart w:id="2" w:name="_Hlk10801368"/>
    <w:r w:rsidRPr="001F77AE">
      <w:rPr>
        <w:sz w:val="32"/>
      </w:rPr>
      <w:t>WTS</w:t>
    </w:r>
    <w:r>
      <w:rPr>
        <w:sz w:val="32"/>
      </w:rPr>
      <w:t xml:space="preserve">-LA Chapter Awards </w:t>
    </w:r>
    <w:r w:rsidRPr="001F77AE">
      <w:rPr>
        <w:sz w:val="32"/>
      </w:rPr>
      <w:t>Recognition</w:t>
    </w:r>
  </w:p>
  <w:p w14:paraId="391FF29B" w14:textId="4222157D" w:rsidR="00885DCF" w:rsidRPr="000A1DDA" w:rsidRDefault="00222C15" w:rsidP="008835EF">
    <w:pPr>
      <w:pStyle w:val="Subtitle"/>
    </w:pPr>
    <w:r>
      <w:rPr>
        <w:b/>
        <w:bCs/>
      </w:rPr>
      <w:t>NOMINATIONS</w:t>
    </w:r>
    <w:r w:rsidRPr="00CF6E83">
      <w:rPr>
        <w:b/>
        <w:bCs/>
      </w:rPr>
      <w:t xml:space="preserve"> DUE: </w:t>
    </w:r>
    <w:bookmarkEnd w:id="2"/>
    <w:r w:rsidR="008835EF">
      <w:rPr>
        <w:b/>
        <w:bCs/>
      </w:rPr>
      <w:t>JULY 29,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8669A"/>
    <w:multiLevelType w:val="hybridMultilevel"/>
    <w:tmpl w:val="D5329EA4"/>
    <w:lvl w:ilvl="0" w:tplc="76F4F9BA">
      <w:start w:val="1"/>
      <w:numFmt w:val="decimal"/>
      <w:pStyle w:val="BodyTex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564597"/>
    <w:multiLevelType w:val="hybridMultilevel"/>
    <w:tmpl w:val="536CC7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7938584">
    <w:abstractNumId w:val="0"/>
  </w:num>
  <w:num w:numId="2" w16cid:durableId="399602638">
    <w:abstractNumId w:val="5"/>
  </w:num>
  <w:num w:numId="3" w16cid:durableId="2086032736">
    <w:abstractNumId w:val="1"/>
  </w:num>
  <w:num w:numId="4" w16cid:durableId="1851797021">
    <w:abstractNumId w:val="6"/>
  </w:num>
  <w:num w:numId="5" w16cid:durableId="1994143094">
    <w:abstractNumId w:val="2"/>
  </w:num>
  <w:num w:numId="6" w16cid:durableId="1541360738">
    <w:abstractNumId w:val="7"/>
  </w:num>
  <w:num w:numId="7" w16cid:durableId="76051116">
    <w:abstractNumId w:val="4"/>
  </w:num>
  <w:num w:numId="8" w16cid:durableId="1522623859">
    <w:abstractNumId w:val="3"/>
  </w:num>
  <w:num w:numId="9" w16cid:durableId="34691204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1782C"/>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D670F"/>
    <w:rsid w:val="000E6BB9"/>
    <w:rsid w:val="000F1591"/>
    <w:rsid w:val="000F350E"/>
    <w:rsid w:val="000F5A7A"/>
    <w:rsid w:val="000F5D8A"/>
    <w:rsid w:val="00100203"/>
    <w:rsid w:val="00100550"/>
    <w:rsid w:val="00100C9F"/>
    <w:rsid w:val="00105139"/>
    <w:rsid w:val="00110ABC"/>
    <w:rsid w:val="001201F9"/>
    <w:rsid w:val="00131EBB"/>
    <w:rsid w:val="001345F9"/>
    <w:rsid w:val="00135C4E"/>
    <w:rsid w:val="001362F8"/>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6092"/>
    <w:rsid w:val="001D77D7"/>
    <w:rsid w:val="001D7D3A"/>
    <w:rsid w:val="001E1F74"/>
    <w:rsid w:val="001F6DC9"/>
    <w:rsid w:val="001F77AE"/>
    <w:rsid w:val="00202FA3"/>
    <w:rsid w:val="00207F67"/>
    <w:rsid w:val="00212B0A"/>
    <w:rsid w:val="00213A00"/>
    <w:rsid w:val="00215F61"/>
    <w:rsid w:val="0021600F"/>
    <w:rsid w:val="00221483"/>
    <w:rsid w:val="00222C15"/>
    <w:rsid w:val="002235BC"/>
    <w:rsid w:val="00224C2C"/>
    <w:rsid w:val="00230F62"/>
    <w:rsid w:val="00241BD2"/>
    <w:rsid w:val="00247C13"/>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1CC0"/>
    <w:rsid w:val="002B6E85"/>
    <w:rsid w:val="002C6495"/>
    <w:rsid w:val="002E0549"/>
    <w:rsid w:val="002E24E2"/>
    <w:rsid w:val="002E33D2"/>
    <w:rsid w:val="002F3F19"/>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3498"/>
    <w:rsid w:val="0032405E"/>
    <w:rsid w:val="00325E61"/>
    <w:rsid w:val="00331548"/>
    <w:rsid w:val="00332981"/>
    <w:rsid w:val="00343573"/>
    <w:rsid w:val="00353A7B"/>
    <w:rsid w:val="00354F70"/>
    <w:rsid w:val="00355BDF"/>
    <w:rsid w:val="003678FD"/>
    <w:rsid w:val="00367901"/>
    <w:rsid w:val="003771A0"/>
    <w:rsid w:val="00380BC5"/>
    <w:rsid w:val="00382512"/>
    <w:rsid w:val="00393E99"/>
    <w:rsid w:val="00394245"/>
    <w:rsid w:val="003C3D13"/>
    <w:rsid w:val="003C5F9D"/>
    <w:rsid w:val="003C622B"/>
    <w:rsid w:val="003D1D3E"/>
    <w:rsid w:val="003E0956"/>
    <w:rsid w:val="003E311F"/>
    <w:rsid w:val="003E53EC"/>
    <w:rsid w:val="003F15FA"/>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2D04"/>
    <w:rsid w:val="004640E3"/>
    <w:rsid w:val="00475C5E"/>
    <w:rsid w:val="0048083F"/>
    <w:rsid w:val="00480DEB"/>
    <w:rsid w:val="00482EFD"/>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5248"/>
    <w:rsid w:val="00545EBF"/>
    <w:rsid w:val="00552B23"/>
    <w:rsid w:val="0055353C"/>
    <w:rsid w:val="005538EE"/>
    <w:rsid w:val="005563EE"/>
    <w:rsid w:val="0055788E"/>
    <w:rsid w:val="00557DA3"/>
    <w:rsid w:val="005609B6"/>
    <w:rsid w:val="00564AEF"/>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5F635A"/>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47B8"/>
    <w:rsid w:val="007D7C46"/>
    <w:rsid w:val="007E2543"/>
    <w:rsid w:val="007E53F8"/>
    <w:rsid w:val="007E7C63"/>
    <w:rsid w:val="007F15B8"/>
    <w:rsid w:val="007F17D9"/>
    <w:rsid w:val="007F41B6"/>
    <w:rsid w:val="007F7B5F"/>
    <w:rsid w:val="00803761"/>
    <w:rsid w:val="0080520C"/>
    <w:rsid w:val="00815946"/>
    <w:rsid w:val="00815D49"/>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5EF"/>
    <w:rsid w:val="00883FA1"/>
    <w:rsid w:val="008840C6"/>
    <w:rsid w:val="008845F9"/>
    <w:rsid w:val="00885DCF"/>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0F5"/>
    <w:rsid w:val="00992D6D"/>
    <w:rsid w:val="009A3244"/>
    <w:rsid w:val="009A426C"/>
    <w:rsid w:val="009A4B92"/>
    <w:rsid w:val="009A6867"/>
    <w:rsid w:val="009A7BE1"/>
    <w:rsid w:val="009B2049"/>
    <w:rsid w:val="009B2D49"/>
    <w:rsid w:val="009C1C4D"/>
    <w:rsid w:val="009C6736"/>
    <w:rsid w:val="009D0A34"/>
    <w:rsid w:val="009D5518"/>
    <w:rsid w:val="009E0FAE"/>
    <w:rsid w:val="009E53D1"/>
    <w:rsid w:val="009F414B"/>
    <w:rsid w:val="00A07B2F"/>
    <w:rsid w:val="00A10499"/>
    <w:rsid w:val="00A13651"/>
    <w:rsid w:val="00A14B33"/>
    <w:rsid w:val="00A151EF"/>
    <w:rsid w:val="00A229C3"/>
    <w:rsid w:val="00A31564"/>
    <w:rsid w:val="00A422B7"/>
    <w:rsid w:val="00A53AF6"/>
    <w:rsid w:val="00A5709C"/>
    <w:rsid w:val="00A6255F"/>
    <w:rsid w:val="00A74413"/>
    <w:rsid w:val="00A80636"/>
    <w:rsid w:val="00A82FB4"/>
    <w:rsid w:val="00A86C93"/>
    <w:rsid w:val="00A86CCD"/>
    <w:rsid w:val="00AA0357"/>
    <w:rsid w:val="00AA16BE"/>
    <w:rsid w:val="00AA70B3"/>
    <w:rsid w:val="00AB1AC7"/>
    <w:rsid w:val="00AB5318"/>
    <w:rsid w:val="00AC0C2D"/>
    <w:rsid w:val="00AC1D2E"/>
    <w:rsid w:val="00AC2AEE"/>
    <w:rsid w:val="00AC483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264D"/>
    <w:rsid w:val="00B7667D"/>
    <w:rsid w:val="00B833AE"/>
    <w:rsid w:val="00B84635"/>
    <w:rsid w:val="00B865E4"/>
    <w:rsid w:val="00B87CFA"/>
    <w:rsid w:val="00B90680"/>
    <w:rsid w:val="00B95142"/>
    <w:rsid w:val="00B96737"/>
    <w:rsid w:val="00BA0B05"/>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E3A75"/>
    <w:rsid w:val="00BE49CF"/>
    <w:rsid w:val="00BE5F88"/>
    <w:rsid w:val="00BF1EDF"/>
    <w:rsid w:val="00BF33C1"/>
    <w:rsid w:val="00BF37B6"/>
    <w:rsid w:val="00C016B9"/>
    <w:rsid w:val="00C1125A"/>
    <w:rsid w:val="00C142B2"/>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333C"/>
    <w:rsid w:val="00C97A58"/>
    <w:rsid w:val="00CA3B7F"/>
    <w:rsid w:val="00CA4FBC"/>
    <w:rsid w:val="00CB4019"/>
    <w:rsid w:val="00CB6605"/>
    <w:rsid w:val="00CB7E16"/>
    <w:rsid w:val="00CD173C"/>
    <w:rsid w:val="00CD78BD"/>
    <w:rsid w:val="00CE0B12"/>
    <w:rsid w:val="00CE17D5"/>
    <w:rsid w:val="00CE24B9"/>
    <w:rsid w:val="00CE281A"/>
    <w:rsid w:val="00CE2F3B"/>
    <w:rsid w:val="00CE5160"/>
    <w:rsid w:val="00CE5213"/>
    <w:rsid w:val="00CE5B44"/>
    <w:rsid w:val="00CF0D5B"/>
    <w:rsid w:val="00CF1F85"/>
    <w:rsid w:val="00CF2706"/>
    <w:rsid w:val="00CF28D3"/>
    <w:rsid w:val="00CF3EDE"/>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738E1"/>
    <w:rsid w:val="00D748C7"/>
    <w:rsid w:val="00D74F11"/>
    <w:rsid w:val="00D77ED4"/>
    <w:rsid w:val="00D85597"/>
    <w:rsid w:val="00D86AC0"/>
    <w:rsid w:val="00D94C1E"/>
    <w:rsid w:val="00DA0358"/>
    <w:rsid w:val="00DB095D"/>
    <w:rsid w:val="00DB1171"/>
    <w:rsid w:val="00DC28B8"/>
    <w:rsid w:val="00DC35D8"/>
    <w:rsid w:val="00DD032E"/>
    <w:rsid w:val="00DD1A51"/>
    <w:rsid w:val="00DD6C3A"/>
    <w:rsid w:val="00DE455C"/>
    <w:rsid w:val="00DE797A"/>
    <w:rsid w:val="00DF1A0B"/>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03E0"/>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241E"/>
    <w:rsid w:val="00F840E1"/>
    <w:rsid w:val="00F84A0D"/>
    <w:rsid w:val="00FA3F40"/>
    <w:rsid w:val="00FB0D61"/>
    <w:rsid w:val="00FB13FE"/>
    <w:rsid w:val="00FB306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1F77AE"/>
    <w:pPr>
      <w:spacing w:after="120" w:line="480" w:lineRule="auto"/>
      <w:ind w:left="360"/>
    </w:pPr>
  </w:style>
  <w:style w:type="character" w:customStyle="1" w:styleId="BodyTextIndent2Char">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247C13"/>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247C13"/>
  </w:style>
  <w:style w:type="paragraph" w:styleId="BodyText2">
    <w:name w:val="Body Text 2"/>
    <w:basedOn w:val="Normal"/>
    <w:link w:val="BodyText2Char"/>
    <w:uiPriority w:val="99"/>
    <w:unhideWhenUsed/>
    <w:locked/>
    <w:rsid w:val="005F635A"/>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F635A"/>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1218D-D0CA-4BBD-8B03-87EFDEDA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Elisabeth Rosenson</cp:lastModifiedBy>
  <cp:revision>12</cp:revision>
  <cp:lastPrinted>2013-03-18T00:33:00Z</cp:lastPrinted>
  <dcterms:created xsi:type="dcterms:W3CDTF">2019-06-12T18:03:00Z</dcterms:created>
  <dcterms:modified xsi:type="dcterms:W3CDTF">2022-06-26T19:48:00Z</dcterms:modified>
</cp:coreProperties>
</file>