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776D" w:rsidRDefault="00677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1440"/>
        <w:jc w:val="center"/>
        <w:rPr>
          <w:color w:val="000000"/>
          <w:sz w:val="20"/>
          <w:szCs w:val="20"/>
        </w:rPr>
        <w:sectPr w:rsidR="0067776D">
          <w:pgSz w:w="12240" w:h="15840"/>
          <w:pgMar w:top="432" w:right="1440" w:bottom="576" w:left="3168" w:header="1440" w:footer="576" w:gutter="0"/>
          <w:pgNumType w:start="1"/>
          <w:cols w:space="720"/>
        </w:sectPr>
      </w:pPr>
    </w:p>
    <w:p w14:paraId="00000002" w14:textId="283D889E" w:rsidR="0067776D" w:rsidRDefault="0067776D">
      <w:pPr>
        <w:rPr>
          <w:b/>
          <w:sz w:val="32"/>
          <w:szCs w:val="32"/>
        </w:rPr>
      </w:pPr>
    </w:p>
    <w:p w14:paraId="00000003" w14:textId="512E789F" w:rsidR="0067776D" w:rsidRDefault="001B3194">
      <w:pPr>
        <w:rPr>
          <w:b/>
          <w:sz w:val="32"/>
          <w:szCs w:val="32"/>
        </w:rPr>
      </w:pPr>
      <w:r w:rsidRPr="001B3194">
        <w:rPr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C04283" wp14:editId="3B176272">
            <wp:simplePos x="0" y="0"/>
            <wp:positionH relativeFrom="column">
              <wp:posOffset>3041650</wp:posOffset>
            </wp:positionH>
            <wp:positionV relativeFrom="paragraph">
              <wp:posOffset>6350</wp:posOffset>
            </wp:positionV>
            <wp:extent cx="3270250" cy="749935"/>
            <wp:effectExtent l="0" t="0" r="6350" b="0"/>
            <wp:wrapThrough wrapText="bothSides">
              <wp:wrapPolygon edited="0">
                <wp:start x="0" y="0"/>
                <wp:lineTo x="0" y="20850"/>
                <wp:lineTo x="21516" y="20850"/>
                <wp:lineTo x="21516" y="0"/>
                <wp:lineTo x="0" y="0"/>
              </wp:wrapPolygon>
            </wp:wrapThrough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BOARD of DIRECTORS and OFFICERS</w:t>
      </w:r>
    </w:p>
    <w:p w14:paraId="00000004" w14:textId="5763002A" w:rsidR="0067776D" w:rsidRDefault="001B3194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NOMINATION APPLICATION</w:t>
      </w:r>
      <w:r>
        <w:t xml:space="preserve"> </w:t>
      </w:r>
    </w:p>
    <w:p w14:paraId="00000005" w14:textId="66AE8B9A" w:rsidR="0067776D" w:rsidRDefault="001B3194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2022-2023 TERM</w:t>
      </w:r>
    </w:p>
    <w:p w14:paraId="00000006" w14:textId="77777777" w:rsidR="0067776D" w:rsidRDefault="0067776D">
      <w:pPr>
        <w:jc w:val="center"/>
        <w:rPr>
          <w:b/>
          <w:sz w:val="32"/>
          <w:szCs w:val="32"/>
        </w:rPr>
      </w:pPr>
    </w:p>
    <w:p w14:paraId="00000007" w14:textId="77777777" w:rsidR="0067776D" w:rsidRDefault="001B3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Nominees for positions must be self-nominated.</w:t>
      </w:r>
    </w:p>
    <w:p w14:paraId="00000008" w14:textId="77777777" w:rsidR="0067776D" w:rsidRDefault="001B3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Nominees are requested to obtain a letter of support from their employer to ensure that the employer will support </w:t>
      </w:r>
      <w:proofErr w:type="gramStart"/>
      <w:r>
        <w:rPr>
          <w:color w:val="000000"/>
          <w:sz w:val="24"/>
          <w:szCs w:val="24"/>
        </w:rPr>
        <w:t>them</w:t>
      </w:r>
      <w:proofErr w:type="gramEnd"/>
      <w:r>
        <w:rPr>
          <w:color w:val="000000"/>
          <w:sz w:val="24"/>
          <w:szCs w:val="24"/>
        </w:rPr>
        <w:t xml:space="preserve"> and the time required to fulfill the position. Nominees may also include up to two additional references or letters of support with their</w:t>
      </w:r>
      <w:r>
        <w:rPr>
          <w:color w:val="000000"/>
          <w:sz w:val="24"/>
          <w:szCs w:val="24"/>
        </w:rPr>
        <w:t xml:space="preserve"> application. </w:t>
      </w:r>
    </w:p>
    <w:p w14:paraId="00000009" w14:textId="77777777" w:rsidR="0067776D" w:rsidRDefault="001B3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Neither the members of the nomination committee nor the members of the Board of Directors may participate in the nomination process.</w:t>
      </w:r>
    </w:p>
    <w:p w14:paraId="0000000A" w14:textId="77777777" w:rsidR="0067776D" w:rsidRDefault="001B31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nominating committee reserves the right to conduct interviews and ask follow-up questions.</w:t>
      </w:r>
    </w:p>
    <w:p w14:paraId="0000000B" w14:textId="77777777" w:rsidR="0067776D" w:rsidRDefault="0067776D">
      <w:pPr>
        <w:jc w:val="both"/>
        <w:rPr>
          <w:b/>
          <w:sz w:val="32"/>
          <w:szCs w:val="32"/>
        </w:rPr>
        <w:sectPr w:rsidR="0067776D">
          <w:type w:val="continuous"/>
          <w:pgSz w:w="12240" w:h="15840"/>
          <w:pgMar w:top="432" w:right="1440" w:bottom="576" w:left="1440" w:header="1440" w:footer="576" w:gutter="0"/>
          <w:cols w:space="720"/>
        </w:sectPr>
      </w:pPr>
    </w:p>
    <w:p w14:paraId="0000000C" w14:textId="77777777" w:rsidR="0067776D" w:rsidRDefault="00677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</w:p>
    <w:tbl>
      <w:tblPr>
        <w:tblStyle w:val="a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499"/>
      </w:tblGrid>
      <w:tr w:rsidR="0067776D" w14:paraId="5C6A46A8" w14:textId="77777777">
        <w:tc>
          <w:tcPr>
            <w:tcW w:w="10998" w:type="dxa"/>
            <w:gridSpan w:val="2"/>
          </w:tcPr>
          <w:p w14:paraId="0000000D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Name of Nominee:  </w:t>
            </w:r>
          </w:p>
          <w:p w14:paraId="0000000E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74256FC6" w14:textId="77777777">
        <w:trPr>
          <w:trHeight w:val="854"/>
        </w:trPr>
        <w:tc>
          <w:tcPr>
            <w:tcW w:w="10998" w:type="dxa"/>
            <w:gridSpan w:val="2"/>
          </w:tcPr>
          <w:p w14:paraId="00000010" w14:textId="77777777" w:rsidR="0067776D" w:rsidRDefault="001B3194">
            <w:pPr>
              <w:tabs>
                <w:tab w:val="left" w:pos="36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Email:             </w:t>
            </w:r>
          </w:p>
          <w:p w14:paraId="00000011" w14:textId="77777777" w:rsidR="0067776D" w:rsidRDefault="001B3194">
            <w:pPr>
              <w:tabs>
                <w:tab w:val="left" w:pos="36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</w:t>
            </w:r>
          </w:p>
          <w:p w14:paraId="00000012" w14:textId="77777777" w:rsidR="0067776D" w:rsidRDefault="001B3194">
            <w:pPr>
              <w:tabs>
                <w:tab w:val="left" w:pos="36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Best Phone Number to Reach You:</w:t>
            </w:r>
          </w:p>
          <w:p w14:paraId="00000013" w14:textId="77777777" w:rsidR="0067776D" w:rsidRDefault="0067776D">
            <w:pPr>
              <w:tabs>
                <w:tab w:val="left" w:pos="360"/>
              </w:tabs>
              <w:rPr>
                <w:b/>
                <w:sz w:val="23"/>
                <w:szCs w:val="23"/>
              </w:rPr>
            </w:pPr>
          </w:p>
        </w:tc>
      </w:tr>
      <w:tr w:rsidR="0067776D" w14:paraId="5B3DE97A" w14:textId="77777777">
        <w:tc>
          <w:tcPr>
            <w:tcW w:w="10998" w:type="dxa"/>
            <w:gridSpan w:val="2"/>
          </w:tcPr>
          <w:p w14:paraId="00000015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b/>
                <w:sz w:val="23"/>
                <w:szCs w:val="23"/>
              </w:rPr>
              <w:t xml:space="preserve">WTS Position Considered:  </w:t>
            </w:r>
          </w:p>
          <w:p w14:paraId="00000016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7132D28C" w14:textId="77777777">
        <w:tc>
          <w:tcPr>
            <w:tcW w:w="10998" w:type="dxa"/>
            <w:gridSpan w:val="2"/>
          </w:tcPr>
          <w:p w14:paraId="00000018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Employer: </w:t>
            </w:r>
          </w:p>
          <w:p w14:paraId="00000019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45C42DE9" w14:textId="77777777">
        <w:tc>
          <w:tcPr>
            <w:tcW w:w="5499" w:type="dxa"/>
          </w:tcPr>
          <w:p w14:paraId="0000001B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  <w:t xml:space="preserve">Position/Title:  </w:t>
            </w:r>
          </w:p>
          <w:p w14:paraId="0000001C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  <w:tc>
          <w:tcPr>
            <w:tcW w:w="5499" w:type="dxa"/>
          </w:tcPr>
          <w:p w14:paraId="0000001D" w14:textId="77777777" w:rsidR="0067776D" w:rsidRDefault="001B3194">
            <w:pPr>
              <w:tabs>
                <w:tab w:val="left" w:pos="360"/>
                <w:tab w:val="left" w:pos="188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Years in Industry: </w:t>
            </w:r>
          </w:p>
        </w:tc>
      </w:tr>
      <w:tr w:rsidR="0067776D" w14:paraId="12221099" w14:textId="77777777">
        <w:trPr>
          <w:trHeight w:val="665"/>
        </w:trPr>
        <w:tc>
          <w:tcPr>
            <w:tcW w:w="10998" w:type="dxa"/>
            <w:gridSpan w:val="2"/>
          </w:tcPr>
          <w:p w14:paraId="0000001E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Business Address:  </w:t>
            </w:r>
          </w:p>
          <w:p w14:paraId="0000001F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3FE385F7" w14:textId="77777777">
        <w:trPr>
          <w:trHeight w:val="638"/>
        </w:trPr>
        <w:tc>
          <w:tcPr>
            <w:tcW w:w="10998" w:type="dxa"/>
            <w:gridSpan w:val="2"/>
          </w:tcPr>
          <w:p w14:paraId="00000021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  <w:t xml:space="preserve">Home Address:  </w:t>
            </w:r>
          </w:p>
          <w:p w14:paraId="00000022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16971A0B" w14:textId="77777777">
        <w:trPr>
          <w:trHeight w:val="584"/>
        </w:trPr>
        <w:tc>
          <w:tcPr>
            <w:tcW w:w="10998" w:type="dxa"/>
            <w:gridSpan w:val="2"/>
          </w:tcPr>
          <w:p w14:paraId="00000024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  <w:t xml:space="preserve">Member of WTS Since:  </w:t>
            </w:r>
          </w:p>
        </w:tc>
      </w:tr>
      <w:tr w:rsidR="0067776D" w14:paraId="3DCECC26" w14:textId="77777777">
        <w:tc>
          <w:tcPr>
            <w:tcW w:w="10998" w:type="dxa"/>
            <w:gridSpan w:val="2"/>
          </w:tcPr>
          <w:p w14:paraId="00000026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State your involvement in WTS (both WTS-Boston Chapter and WTS International) (no more than 200 words):  </w:t>
            </w:r>
          </w:p>
          <w:p w14:paraId="00000027" w14:textId="77777777" w:rsidR="0067776D" w:rsidRDefault="0067776D">
            <w:pPr>
              <w:tabs>
                <w:tab w:val="left" w:pos="360"/>
              </w:tabs>
              <w:ind w:left="360"/>
              <w:rPr>
                <w:sz w:val="23"/>
                <w:szCs w:val="23"/>
              </w:rPr>
            </w:pPr>
          </w:p>
          <w:p w14:paraId="00000028" w14:textId="77777777" w:rsidR="0067776D" w:rsidRDefault="0067776D">
            <w:pPr>
              <w:tabs>
                <w:tab w:val="left" w:pos="360"/>
              </w:tabs>
              <w:ind w:left="360"/>
              <w:rPr>
                <w:sz w:val="23"/>
                <w:szCs w:val="23"/>
              </w:rPr>
            </w:pPr>
          </w:p>
          <w:p w14:paraId="00000029" w14:textId="77777777" w:rsidR="0067776D" w:rsidRDefault="0067776D">
            <w:pPr>
              <w:tabs>
                <w:tab w:val="left" w:pos="360"/>
              </w:tabs>
              <w:ind w:left="360"/>
              <w:rPr>
                <w:sz w:val="23"/>
                <w:szCs w:val="23"/>
              </w:rPr>
            </w:pPr>
          </w:p>
          <w:p w14:paraId="0000002A" w14:textId="77777777" w:rsidR="0067776D" w:rsidRDefault="0067776D">
            <w:pPr>
              <w:tabs>
                <w:tab w:val="left" w:pos="360"/>
              </w:tabs>
              <w:ind w:left="360"/>
              <w:rPr>
                <w:sz w:val="23"/>
                <w:szCs w:val="23"/>
              </w:rPr>
            </w:pPr>
          </w:p>
          <w:p w14:paraId="0000002B" w14:textId="77777777" w:rsidR="0067776D" w:rsidRDefault="0067776D">
            <w:pPr>
              <w:tabs>
                <w:tab w:val="left" w:pos="360"/>
              </w:tabs>
              <w:ind w:left="360"/>
              <w:rPr>
                <w:sz w:val="23"/>
                <w:szCs w:val="23"/>
              </w:rPr>
            </w:pPr>
          </w:p>
          <w:p w14:paraId="0000002C" w14:textId="77777777" w:rsidR="0067776D" w:rsidRDefault="0067776D">
            <w:pPr>
              <w:tabs>
                <w:tab w:val="left" w:pos="360"/>
              </w:tabs>
              <w:ind w:left="360"/>
              <w:rPr>
                <w:sz w:val="23"/>
                <w:szCs w:val="23"/>
              </w:rPr>
            </w:pPr>
          </w:p>
        </w:tc>
      </w:tr>
      <w:tr w:rsidR="0067776D" w14:paraId="417A9177" w14:textId="77777777">
        <w:tc>
          <w:tcPr>
            <w:tcW w:w="10998" w:type="dxa"/>
            <w:gridSpan w:val="2"/>
          </w:tcPr>
          <w:p w14:paraId="0000002E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Discuss what has prepared you for the role you are applying for (no more than 200 words):  </w:t>
            </w:r>
          </w:p>
          <w:p w14:paraId="0000002F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0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1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2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3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4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5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6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7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162B5CE6" w14:textId="77777777">
        <w:tc>
          <w:tcPr>
            <w:tcW w:w="10998" w:type="dxa"/>
            <w:gridSpan w:val="2"/>
          </w:tcPr>
          <w:p w14:paraId="00000039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What strengths do you have that will help you make the WTS-Boston Chapter successful? (no more than 200 words):</w:t>
            </w:r>
          </w:p>
          <w:p w14:paraId="0000003A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B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C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D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E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3F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18978ECB" w14:textId="77777777">
        <w:tc>
          <w:tcPr>
            <w:tcW w:w="10998" w:type="dxa"/>
            <w:gridSpan w:val="2"/>
          </w:tcPr>
          <w:p w14:paraId="00000041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Outside of your WTS involvement, please provide examples of how you have advanced the WTS mission (no more than 200 words):</w:t>
            </w:r>
          </w:p>
          <w:p w14:paraId="00000042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3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4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5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6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7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094DADCF" w14:textId="77777777">
        <w:tc>
          <w:tcPr>
            <w:tcW w:w="10998" w:type="dxa"/>
            <w:gridSpan w:val="2"/>
          </w:tcPr>
          <w:p w14:paraId="00000049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are three (3) areas or goals that you would like to see the WTS-Boston Chapter advance in the coming years?  How can you</w:t>
            </w:r>
            <w:r>
              <w:rPr>
                <w:sz w:val="23"/>
                <w:szCs w:val="23"/>
              </w:rPr>
              <w:t xml:space="preserve"> contribute to these materializing? (no more than 400 words):</w:t>
            </w:r>
          </w:p>
          <w:p w14:paraId="0000004A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B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C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D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E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4F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50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67776D" w14:paraId="04118A30" w14:textId="77777777">
        <w:tc>
          <w:tcPr>
            <w:tcW w:w="10998" w:type="dxa"/>
            <w:gridSpan w:val="2"/>
          </w:tcPr>
          <w:p w14:paraId="00000052" w14:textId="77777777" w:rsidR="0067776D" w:rsidRDefault="001B3194">
            <w:pPr>
              <w:tabs>
                <w:tab w:val="left" w:pos="3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Nominee Signature:</w:t>
            </w:r>
          </w:p>
          <w:p w14:paraId="00000053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54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  <w:p w14:paraId="00000055" w14:textId="77777777" w:rsidR="0067776D" w:rsidRDefault="0067776D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</w:tbl>
    <w:p w14:paraId="00000057" w14:textId="77777777" w:rsidR="0067776D" w:rsidRDefault="0067776D"/>
    <w:p w14:paraId="00000058" w14:textId="77777777" w:rsidR="0067776D" w:rsidRDefault="001B3194">
      <w:r>
        <w:t xml:space="preserve">Please return this form as a </w:t>
      </w:r>
      <w:r>
        <w:rPr>
          <w:b/>
        </w:rPr>
        <w:t>PDF</w:t>
      </w:r>
      <w:r>
        <w:t xml:space="preserve"> along with any letters of support via email by 5pm on </w:t>
      </w:r>
      <w:r>
        <w:rPr>
          <w:b/>
        </w:rPr>
        <w:t>9/20/2021</w:t>
      </w:r>
      <w:r>
        <w:t xml:space="preserve"> to:</w:t>
      </w:r>
      <w:r>
        <w:tab/>
      </w:r>
    </w:p>
    <w:p w14:paraId="00000059" w14:textId="77777777" w:rsidR="0067776D" w:rsidRDefault="0067776D"/>
    <w:p w14:paraId="0000005A" w14:textId="77777777" w:rsidR="0067776D" w:rsidRDefault="001B3194">
      <w:pPr>
        <w:ind w:left="1440"/>
      </w:pPr>
      <w:r>
        <w:t>Gina Solman</w:t>
      </w:r>
    </w:p>
    <w:p w14:paraId="0000005B" w14:textId="77777777" w:rsidR="0067776D" w:rsidRDefault="001B3194">
      <w:pPr>
        <w:ind w:left="1440"/>
      </w:pPr>
      <w:r>
        <w:t>Nominations Committee Chair and WTS-Boston Vice President</w:t>
      </w:r>
    </w:p>
    <w:p w14:paraId="0000005C" w14:textId="77777777" w:rsidR="0067776D" w:rsidRDefault="001B3194">
      <w:pPr>
        <w:ind w:left="1440"/>
      </w:pPr>
      <w:hyperlink r:id="rId7">
        <w:r>
          <w:rPr>
            <w:color w:val="1155CC"/>
            <w:u w:val="single"/>
          </w:rPr>
          <w:t>Gina.Solman.wts@gmail.com</w:t>
        </w:r>
      </w:hyperlink>
      <w:r>
        <w:t xml:space="preserve"> </w:t>
      </w:r>
    </w:p>
    <w:p w14:paraId="0000005D" w14:textId="77777777" w:rsidR="0067776D" w:rsidRDefault="0067776D">
      <w:pPr>
        <w:ind w:left="1440"/>
      </w:pPr>
    </w:p>
    <w:p w14:paraId="0000005E" w14:textId="77777777" w:rsidR="0067776D" w:rsidRDefault="0067776D">
      <w:pPr>
        <w:ind w:left="1440"/>
      </w:pPr>
    </w:p>
    <w:p w14:paraId="0000005F" w14:textId="77777777" w:rsidR="0067776D" w:rsidRDefault="0067776D"/>
    <w:sectPr w:rsidR="0067776D">
      <w:type w:val="continuous"/>
      <w:pgSz w:w="12240" w:h="15840"/>
      <w:pgMar w:top="432" w:right="720" w:bottom="576" w:left="720" w:header="1440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7493"/>
    <w:multiLevelType w:val="multilevel"/>
    <w:tmpl w:val="1C843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6D"/>
    <w:rsid w:val="001B3194"/>
    <w:rsid w:val="006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E418E-1B11-462F-9C2A-1BE5B24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F6"/>
  </w:style>
  <w:style w:type="paragraph" w:styleId="Heading1">
    <w:name w:val="heading 1"/>
    <w:basedOn w:val="Normal"/>
    <w:next w:val="Normal"/>
    <w:uiPriority w:val="9"/>
    <w:qFormat/>
    <w:rsid w:val="001D21F6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D21F6"/>
    <w:pPr>
      <w:keepNext/>
      <w:outlineLvl w:val="1"/>
    </w:pPr>
    <w:rPr>
      <w:b/>
      <w:sz w:val="2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D21F6"/>
    <w:pPr>
      <w:widowControl w:val="0"/>
      <w:tabs>
        <w:tab w:val="center" w:pos="4320"/>
        <w:tab w:val="right" w:pos="8640"/>
      </w:tabs>
    </w:pPr>
    <w:rPr>
      <w:snapToGrid w:val="0"/>
      <w:sz w:val="20"/>
    </w:rPr>
  </w:style>
  <w:style w:type="paragraph" w:styleId="Caption">
    <w:name w:val="caption"/>
    <w:basedOn w:val="Normal"/>
    <w:next w:val="Normal"/>
    <w:qFormat/>
    <w:rsid w:val="001D21F6"/>
    <w:rPr>
      <w:b/>
      <w:sz w:val="23"/>
    </w:rPr>
  </w:style>
  <w:style w:type="character" w:styleId="Hyperlink">
    <w:name w:val="Hyperlink"/>
    <w:basedOn w:val="DefaultParagraphFont"/>
    <w:rsid w:val="001D21F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2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CD0"/>
    <w:pPr>
      <w:ind w:left="720"/>
      <w:contextualSpacing/>
    </w:pPr>
  </w:style>
  <w:style w:type="character" w:styleId="CommentReference">
    <w:name w:val="annotation reference"/>
    <w:basedOn w:val="DefaultParagraphFont"/>
    <w:rsid w:val="002D48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8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48A1"/>
  </w:style>
  <w:style w:type="paragraph" w:styleId="CommentSubject">
    <w:name w:val="annotation subject"/>
    <w:basedOn w:val="CommentText"/>
    <w:next w:val="CommentText"/>
    <w:link w:val="CommentSubjectChar"/>
    <w:rsid w:val="002D4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8A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na.Solman.w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jLKzuLt0fsv8cP5+Nd/Zbv8Dfw==">AMUW2mV/5xx0ZClqlyN9dE30fCDx1erfNL94AnKrH24IuNu7T6j54xh2XcUaG+gU52vIjjbscmQbHLd3yNWsASUA1ZlglU1gYPHw8WW4KsuJkj5mFebVyHiZOTdJeyddjCu1MvMowe2tDM6svt7TzAbJsDAt2/DFQBcTe/9sRfA/uni/6E2brYLquwmOpMANXEdVdnA7tfmWENr6d2tLMJMV+CJ3gaWdaBiJdFvdC756UlBvVXBK7YNniCeRGbnWFpRYtBy3enggpkfZ41ZVU/FYOxPLwmePqeAP7q90mSWMd5a35pfi6p0RBq/IqQhDOY83FdhoGJuz8Zv/SD5H3fF5nQpxyhRFxJXgBCnThCSnXPOSC0luenT+3eoy65BdemMPXk9JxcHlRfeWoBpqjgfydkcGSCezqOwHWf1dXRDP02gp3jsDD+//DEo9DqPxJDpDYCE0nE+2L6ot2p++IqNEj8g0FIJtl8snntFlY170HXe4cSwdlhu9tXqHeacU6cCqyEabVimhhLe/+aykAYfBkk6TgOXreo8a2WvBBp1pq0Z3N7MNmvuHkGp1RF85SBPHwT/MS8SiIPE4ex0Km/9nVZJwh7k04BJopMpui/DaF/4P7eZMmN1Y9R7179TE05jnvGqwXSmvo884EigSs3ZNHEt3Ub9xX4zMnApAgWjjSfOg2Qn9O/Q60I5zJZ3yfjXbvv/9WBp9k2qsBmUiTo46M2O2U9jYAvCJonNmm/0P+3fbsE/lfd0h05OuLiNXy6vbDJWvL5rILlSIjTRT0m4vkqa5w2g8uaVFRqv1wLEZt9l82S55Em33M0RZqj/KVA3L45QSHx+zcRBJf6eBMfbW+r7g5BH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Simmons</dc:creator>
  <cp:lastModifiedBy>Rimol, Kaitlyn (Volpe)</cp:lastModifiedBy>
  <cp:revision>2</cp:revision>
  <dcterms:created xsi:type="dcterms:W3CDTF">2018-08-09T20:04:00Z</dcterms:created>
  <dcterms:modified xsi:type="dcterms:W3CDTF">2021-08-13T12:26:00Z</dcterms:modified>
</cp:coreProperties>
</file>