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 w:firstLine="0"/>
        <w:jc w:val="center"/>
        <w:rPr/>
      </w:pPr>
      <w:r w:rsidDel="00000000" w:rsidR="00000000" w:rsidRPr="00000000">
        <w:rPr/>
        <w:drawing>
          <wp:inline distB="0" distT="0" distL="0" distR="0">
            <wp:extent cx="1809750" cy="1562100"/>
            <wp:effectExtent b="0" l="0" r="0" t="0"/>
            <wp:docPr id="10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09750" cy="1562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ind w:left="0" w:hanging="2"/>
        <w:jc w:val="left"/>
        <w:rPr>
          <w:sz w:val="22"/>
          <w:szCs w:val="22"/>
          <w:u w:val="none"/>
        </w:rPr>
      </w:pPr>
      <w:r w:rsidDel="00000000" w:rsidR="00000000" w:rsidRPr="00000000">
        <w:rPr>
          <w:rtl w:val="0"/>
        </w:rPr>
      </w:r>
    </w:p>
    <w:p w:rsidR="00000000" w:rsidDel="00000000" w:rsidP="00000000" w:rsidRDefault="00000000" w:rsidRPr="00000000" w14:paraId="00000003">
      <w:pPr>
        <w:pStyle w:val="Subtitle"/>
        <w:ind w:left="1" w:hanging="3"/>
        <w:rPr>
          <w:u w:val="single"/>
        </w:rPr>
      </w:pPr>
      <w:r w:rsidDel="00000000" w:rsidR="00000000" w:rsidRPr="00000000">
        <w:rPr>
          <w:rtl w:val="0"/>
        </w:rPr>
        <w:t xml:space="preserve">2022 Program for Emerging Professional Women</w:t>
      </w:r>
      <w:r w:rsidDel="00000000" w:rsidR="00000000" w:rsidRPr="00000000">
        <w:rPr>
          <w:rtl w:val="0"/>
        </w:rPr>
      </w:r>
    </w:p>
    <w:p w:rsidR="00000000" w:rsidDel="00000000" w:rsidP="00000000" w:rsidRDefault="00000000" w:rsidRPr="00000000" w14:paraId="0000000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rPr>
          <w:rFonts w:ascii="Arial" w:cs="Arial" w:eastAsia="Arial" w:hAnsi="Arial"/>
          <w:u w:val="singl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WTS-Boston recognizes the importance of supporting emerging professionals as a means of sustaining the long-term viability of our Chapter. As one of several efforts to ensure the future success of our Chapter, the </w:t>
      </w:r>
      <w:r w:rsidDel="00000000" w:rsidR="00000000" w:rsidRPr="00000000">
        <w:rPr>
          <w:rFonts w:ascii="Arial" w:cs="Arial" w:eastAsia="Arial" w:hAnsi="Arial"/>
          <w:b w:val="1"/>
          <w:color w:val="000000"/>
          <w:rtl w:val="0"/>
        </w:rPr>
        <w:t xml:space="preserve">Program for Emerging Professional Women</w:t>
      </w:r>
      <w:r w:rsidDel="00000000" w:rsidR="00000000" w:rsidRPr="00000000">
        <w:rPr>
          <w:rFonts w:ascii="Arial" w:cs="Arial" w:eastAsia="Arial" w:hAnsi="Arial"/>
          <w:color w:val="000000"/>
          <w:rtl w:val="0"/>
        </w:rPr>
        <w:t xml:space="preserve"> will assist in the development of future leaders by providing annual awards to the WTS-Boston community.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Eligible applicants must work in a transportation-related career and not be eligible to receive reimbursement from their employer for WTS membership expenses. Applicants should have no more than 5 years of full-time post-graduate professional experience in the transportation field. </w:t>
      </w:r>
    </w:p>
    <w:p w:rsidR="00000000" w:rsidDel="00000000" w:rsidP="00000000" w:rsidRDefault="00000000" w:rsidRPr="00000000" w14:paraId="0000000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Selected participants of the Program for Emerging Professional Women will receive the following:</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Paid membership dues from January through December 202</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Opportunity to attend virtual events and paid attendance at in-person events</w:t>
      </w:r>
      <w:r w:rsidDel="00000000" w:rsidR="00000000" w:rsidRPr="00000000">
        <w:rPr>
          <w:rFonts w:ascii="Arial" w:cs="Arial" w:eastAsia="Arial" w:hAnsi="Arial"/>
          <w:rtl w:val="0"/>
        </w:rPr>
        <w:t xml:space="preserve"> 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202</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Advisor commitment from a senior WTS-Boston board member or industry leader through December 202</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Through the course of their term, selected participants must agree to Chapter involvement and professional development by meeting the following requirements:</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Attend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at least two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Board meetings (one of which shall be in January or February; the other shall be in the Fall)</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Assume an active, responsible committee role or other position of responsibility in the Chapter</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Write a minimum of one (1) short </w:t>
      </w:r>
      <w:r w:rsidDel="00000000" w:rsidR="00000000" w:rsidRPr="00000000">
        <w:rPr>
          <w:rFonts w:ascii="Arial" w:cs="Arial" w:eastAsia="Arial" w:hAnsi="Arial"/>
          <w:rtl w:val="0"/>
        </w:rPr>
        <w:t xml:space="preserve">essay or reflection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possible Fall 202</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eblast publication) on </w:t>
      </w:r>
      <w:r w:rsidDel="00000000" w:rsidR="00000000" w:rsidRPr="00000000">
        <w:rPr>
          <w:rFonts w:ascii="Arial" w:cs="Arial" w:eastAsia="Arial" w:hAnsi="Arial"/>
          <w:rtl w:val="0"/>
        </w:rPr>
        <w:t xml:space="preserve">thei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 experiences with the program</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w:t>
      </w:r>
      <w:r w:rsidDel="00000000" w:rsidR="00000000" w:rsidRPr="00000000">
        <w:rPr>
          <w:rFonts w:ascii="Arial" w:cs="Arial" w:eastAsia="Arial" w:hAnsi="Arial"/>
          <w:b w:val="1"/>
          <w:u w:val="single"/>
          <w:rtl w:val="0"/>
        </w:rPr>
        <w:t xml:space="preserve">monthly</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 updates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the </w:t>
      </w:r>
      <w:r w:rsidDel="00000000" w:rsidR="00000000" w:rsidRPr="00000000">
        <w:rPr>
          <w:rFonts w:ascii="Arial" w:cs="Arial" w:eastAsia="Arial" w:hAnsi="Arial"/>
          <w:rtl w:val="0"/>
        </w:rPr>
        <w:t xml:space="preserve">Mentoring Committee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show progress about program requirements.</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Attend monthly check-ins with EP liaisons and the EP cohort. </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 with </w:t>
      </w:r>
      <w:r w:rsidDel="00000000" w:rsidR="00000000" w:rsidRPr="00000000">
        <w:rPr>
          <w:rFonts w:ascii="Arial" w:cs="Arial" w:eastAsia="Arial" w:hAnsi="Arial"/>
          <w:rtl w:val="0"/>
        </w:rPr>
        <w:t xml:space="preserve">their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WTS advisor a minimum of three (3) times during the course of the year; and</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Demonstrate </w:t>
      </w:r>
      <w:r w:rsidDel="00000000" w:rsidR="00000000" w:rsidRPr="00000000">
        <w:rPr>
          <w:rFonts w:ascii="Arial" w:cs="Arial" w:eastAsia="Arial" w:hAnsi="Arial"/>
          <w:rtl w:val="0"/>
        </w:rPr>
        <w:t xml:space="preserve">their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support/networking with other emerging professionals in the transportation field.</w:t>
      </w:r>
    </w:p>
    <w:p w:rsidR="00000000" w:rsidDel="00000000" w:rsidP="00000000" w:rsidRDefault="00000000" w:rsidRPr="00000000" w14:paraId="00000016">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17">
      <w:pPr>
        <w:ind w:left="0" w:hanging="2"/>
        <w:rPr>
          <w:rFonts w:ascii="Arial" w:cs="Arial" w:eastAsia="Arial" w:hAnsi="Arial"/>
        </w:rPr>
      </w:pPr>
      <w:r w:rsidDel="00000000" w:rsidR="00000000" w:rsidRPr="00000000">
        <w:rPr>
          <w:rFonts w:ascii="Arial" w:cs="Arial" w:eastAsia="Arial" w:hAnsi="Arial"/>
          <w:rtl w:val="0"/>
        </w:rPr>
        <w:t xml:space="preserve">With the assistance of their WTS-Boston advisor, each selected participant must establish a set of goals for success in the Program and meet these goals over the course of their term. These goals should be identified in January and should include: active participation in WTS-Boston, support of the WTS-Boston Chapter goals, support and development of women in the transportation industry, and advancement of their own professional development goals. </w:t>
      </w:r>
    </w:p>
    <w:p w:rsidR="00000000" w:rsidDel="00000000" w:rsidP="00000000" w:rsidRDefault="00000000" w:rsidRPr="00000000" w14:paraId="0000001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A Selection Committee will review applications and make recommendations to the Board of Directors who will vote on the selected participants. The process is competitive and based on the applicant’s specific goals for serving in the Chapter and description of how these goals will benefit </w:t>
      </w:r>
      <w:r w:rsidDel="00000000" w:rsidR="00000000" w:rsidRPr="00000000">
        <w:rPr>
          <w:rFonts w:ascii="Arial" w:cs="Arial" w:eastAsia="Arial" w:hAnsi="Arial"/>
          <w:rtl w:val="0"/>
        </w:rPr>
        <w:t xml:space="preserve">their</w:t>
      </w:r>
      <w:r w:rsidDel="00000000" w:rsidR="00000000" w:rsidRPr="00000000">
        <w:rPr>
          <w:rFonts w:ascii="Arial" w:cs="Arial" w:eastAsia="Arial" w:hAnsi="Arial"/>
          <w:color w:val="000000"/>
          <w:rtl w:val="0"/>
        </w:rPr>
        <w:t xml:space="preserve"> career as well as the WTS-Boston Chapter.</w:t>
      </w:r>
    </w:p>
    <w:p w:rsidR="00000000" w:rsidDel="00000000" w:rsidP="00000000" w:rsidRDefault="00000000" w:rsidRPr="00000000" w14:paraId="000000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0" w:hanging="2"/>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B">
      <w:pPr>
        <w:ind w:left="0" w:hanging="2"/>
        <w:rPr>
          <w:rFonts w:ascii="Arial" w:cs="Arial" w:eastAsia="Arial" w:hAnsi="Arial"/>
        </w:rPr>
      </w:pPr>
      <w:r w:rsidDel="00000000" w:rsidR="00000000" w:rsidRPr="00000000">
        <w:rPr>
          <w:rFonts w:ascii="Arial" w:cs="Arial" w:eastAsia="Arial" w:hAnsi="Arial"/>
          <w:rtl w:val="0"/>
        </w:rPr>
        <w:t xml:space="preserve">Applications must be submitted as a compiled PDF via email to  </w:t>
      </w:r>
      <w:hyperlink r:id="rId8">
        <w:r w:rsidDel="00000000" w:rsidR="00000000" w:rsidRPr="00000000">
          <w:rPr>
            <w:rFonts w:ascii="Arial" w:cs="Arial" w:eastAsia="Arial" w:hAnsi="Arial"/>
            <w:b w:val="1"/>
            <w:color w:val="0000ff"/>
            <w:u w:val="single"/>
            <w:rtl w:val="0"/>
          </w:rPr>
          <w:t xml:space="preserve">wtsbostonmentoring@gmail.com</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C">
      <w:pPr>
        <w:ind w:left="0" w:hanging="2"/>
        <w:rPr>
          <w:rFonts w:ascii="Arial" w:cs="Arial" w:eastAsia="Arial" w:hAnsi="Arial"/>
        </w:rPr>
      </w:pPr>
      <w:r w:rsidDel="00000000" w:rsidR="00000000" w:rsidRPr="00000000">
        <w:rPr>
          <w:rFonts w:ascii="Arial" w:cs="Arial" w:eastAsia="Arial" w:hAnsi="Arial"/>
          <w:rtl w:val="0"/>
        </w:rPr>
        <w:t xml:space="preserve">no later than 5:00 pm on Thursday,</w:t>
      </w:r>
      <w:r w:rsidDel="00000000" w:rsidR="00000000" w:rsidRPr="00000000">
        <w:rPr>
          <w:rFonts w:ascii="Arial" w:cs="Arial" w:eastAsia="Arial" w:hAnsi="Arial"/>
          <w:highlight w:val="yellow"/>
          <w:rtl w:val="0"/>
        </w:rPr>
        <w:t xml:space="preserve"> November 4</w:t>
      </w:r>
      <w:r w:rsidDel="00000000" w:rsidR="00000000" w:rsidRPr="00000000">
        <w:rPr>
          <w:rFonts w:ascii="Arial" w:cs="Arial" w:eastAsia="Arial" w:hAnsi="Arial"/>
          <w:highlight w:val="yellow"/>
          <w:rtl w:val="0"/>
        </w:rPr>
        <w:t xml:space="preserve">, 2021</w:t>
      </w:r>
      <w:r w:rsidDel="00000000" w:rsidR="00000000" w:rsidRPr="00000000">
        <w:rPr>
          <w:rFonts w:ascii="Arial" w:cs="Arial" w:eastAsia="Arial" w:hAnsi="Arial"/>
          <w:rtl w:val="0"/>
        </w:rPr>
        <w:t xml:space="preserve">. </w:t>
      </w:r>
    </w:p>
    <w:p w:rsidR="00000000" w:rsidDel="00000000" w:rsidP="00000000" w:rsidRDefault="00000000" w:rsidRPr="00000000" w14:paraId="0000001D">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1E">
      <w:pPr>
        <w:ind w:left="0" w:hanging="2"/>
        <w:rPr/>
      </w:pPr>
      <w:r w:rsidDel="00000000" w:rsidR="00000000" w:rsidRPr="00000000">
        <w:br w:type="page"/>
      </w:r>
      <w:r w:rsidDel="00000000" w:rsidR="00000000" w:rsidRPr="00000000">
        <w:rPr>
          <w:rtl w:val="0"/>
        </w:rPr>
        <w:t xml:space="preserve">WTS – Boston Chapter</w:t>
      </w:r>
    </w:p>
    <w:p w:rsidR="00000000" w:rsidDel="00000000" w:rsidP="00000000" w:rsidRDefault="00000000" w:rsidRPr="00000000" w14:paraId="0000001F">
      <w:pPr>
        <w:tabs>
          <w:tab w:val="left" w:pos="1"/>
          <w:tab w:val="left" w:pos="360"/>
        </w:tabs>
        <w:ind w:left="2" w:hanging="4"/>
        <w:rPr>
          <w:rFonts w:ascii="Arial" w:cs="Arial" w:eastAsia="Arial" w:hAnsi="Arial"/>
          <w:sz w:val="36"/>
          <w:szCs w:val="36"/>
        </w:rPr>
      </w:pPr>
      <w:r w:rsidDel="00000000" w:rsidR="00000000" w:rsidRPr="00000000">
        <w:rPr>
          <w:rFonts w:ascii="Arial" w:cs="Arial" w:eastAsia="Arial" w:hAnsi="Arial"/>
          <w:b w:val="1"/>
          <w:sz w:val="36"/>
          <w:szCs w:val="36"/>
          <w:rtl w:val="0"/>
        </w:rPr>
        <w:t xml:space="preserve">______________________________________________</w:t>
      </w:r>
      <w:r w:rsidDel="00000000" w:rsidR="00000000" w:rsidRPr="00000000">
        <w:rPr>
          <w:rtl w:val="0"/>
        </w:rPr>
      </w:r>
    </w:p>
    <w:p w:rsidR="00000000" w:rsidDel="00000000" w:rsidP="00000000" w:rsidRDefault="00000000" w:rsidRPr="00000000" w14:paraId="00000020">
      <w:pPr>
        <w:tabs>
          <w:tab w:val="left" w:pos="1"/>
          <w:tab w:val="left" w:pos="360"/>
        </w:tabs>
        <w:ind w:left="2" w:hanging="4"/>
        <w:rPr>
          <w:rFonts w:ascii="Arial" w:cs="Arial" w:eastAsia="Arial" w:hAnsi="Arial"/>
          <w:sz w:val="36"/>
          <w:szCs w:val="36"/>
        </w:rPr>
      </w:pPr>
      <w:r w:rsidDel="00000000" w:rsidR="00000000" w:rsidRPr="00000000">
        <w:rPr>
          <w:rtl w:val="0"/>
        </w:rPr>
      </w:r>
    </w:p>
    <w:p w:rsidR="00000000" w:rsidDel="00000000" w:rsidP="00000000" w:rsidRDefault="00000000" w:rsidRPr="00000000" w14:paraId="00000021">
      <w:pPr>
        <w:tabs>
          <w:tab w:val="left" w:pos="1"/>
          <w:tab w:val="left" w:pos="360"/>
        </w:tabs>
        <w:ind w:left="1" w:hanging="3"/>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2022 Program for Emerging Professionals Application</w:t>
      </w:r>
      <w:r w:rsidDel="00000000" w:rsidR="00000000" w:rsidRPr="00000000">
        <w:rPr>
          <w:rtl w:val="0"/>
        </w:rPr>
      </w:r>
    </w:p>
    <w:p w:rsidR="00000000" w:rsidDel="00000000" w:rsidP="00000000" w:rsidRDefault="00000000" w:rsidRPr="00000000" w14:paraId="00000022">
      <w:pPr>
        <w:tabs>
          <w:tab w:val="left" w:pos="1"/>
          <w:tab w:val="left" w:pos="360"/>
        </w:tabs>
        <w:ind w:left="2" w:hanging="4"/>
        <w:rPr>
          <w:rFonts w:ascii="Arial" w:cs="Arial" w:eastAsia="Arial" w:hAnsi="Arial"/>
          <w:sz w:val="36"/>
          <w:szCs w:val="36"/>
        </w:rPr>
      </w:pPr>
      <w:r w:rsidDel="00000000" w:rsidR="00000000" w:rsidRPr="00000000">
        <w:rPr>
          <w:rFonts w:ascii="Arial" w:cs="Arial" w:eastAsia="Arial" w:hAnsi="Arial"/>
          <w:b w:val="1"/>
          <w:sz w:val="36"/>
          <w:szCs w:val="36"/>
          <w:rtl w:val="0"/>
        </w:rPr>
        <w:t xml:space="preserve">______________________________________________</w:t>
      </w:r>
      <w:r w:rsidDel="00000000" w:rsidR="00000000" w:rsidRPr="00000000">
        <w:rPr>
          <w:rtl w:val="0"/>
        </w:rPr>
      </w:r>
    </w:p>
    <w:p w:rsidR="00000000" w:rsidDel="00000000" w:rsidP="00000000" w:rsidRDefault="00000000" w:rsidRPr="00000000" w14:paraId="00000023">
      <w:pPr>
        <w:tabs>
          <w:tab w:val="left" w:pos="1"/>
          <w:tab w:val="left" w:pos="360"/>
          <w:tab w:val="left" w:pos="1080"/>
        </w:tabs>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pStyle w:val="Heading2"/>
        <w:numPr>
          <w:ilvl w:val="0"/>
          <w:numId w:val="2"/>
        </w:numPr>
        <w:tabs>
          <w:tab w:val="left" w:pos="360"/>
          <w:tab w:val="left" w:pos="1080"/>
        </w:tabs>
        <w:ind w:left="718" w:hanging="720"/>
        <w:rPr/>
      </w:pPr>
      <w:r w:rsidDel="00000000" w:rsidR="00000000" w:rsidRPr="00000000">
        <w:rPr>
          <w:rtl w:val="0"/>
        </w:rPr>
        <w:t xml:space="preserve">Personal Information</w:t>
      </w:r>
    </w:p>
    <w:p w:rsidR="00000000" w:rsidDel="00000000" w:rsidP="00000000" w:rsidRDefault="00000000" w:rsidRPr="00000000" w14:paraId="00000025">
      <w:pPr>
        <w:tabs>
          <w:tab w:val="left" w:pos="1"/>
          <w:tab w:val="left" w:pos="360"/>
          <w:tab w:val="left" w:pos="1080"/>
        </w:tabs>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tabs>
          <w:tab w:val="left" w:pos="1"/>
          <w:tab w:val="left" w:pos="360"/>
          <w:tab w:val="left" w:pos="1080"/>
        </w:tabs>
        <w:ind w:left="0" w:hanging="2"/>
        <w:rPr>
          <w:rFonts w:ascii="Arial" w:cs="Arial" w:eastAsia="Arial" w:hAnsi="Arial"/>
          <w:sz w:val="24"/>
          <w:szCs w:val="24"/>
        </w:rPr>
      </w:pPr>
      <w:r w:rsidDel="00000000" w:rsidR="00000000" w:rsidRPr="00000000">
        <w:rPr>
          <w:rFonts w:ascii="Arial" w:cs="Arial" w:eastAsia="Arial" w:hAnsi="Arial"/>
          <w:sz w:val="24"/>
          <w:szCs w:val="24"/>
          <w:rtl w:val="0"/>
        </w:rPr>
        <w:tab/>
        <w:tab/>
        <w:t xml:space="preserve">Last</w:t>
        <w:tab/>
        <w:tab/>
        <w:tab/>
        <w:tab/>
        <w:tab/>
        <w:t xml:space="preserve">First</w:t>
        <w:tab/>
        <w:tab/>
        <w:tab/>
        <w:tab/>
        <w:t xml:space="preserve">Middle</w:t>
      </w:r>
    </w:p>
    <w:tbl>
      <w:tblPr>
        <w:tblStyle w:val="Table1"/>
        <w:tblW w:w="10074.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4562"/>
        <w:gridCol w:w="3675"/>
        <w:gridCol w:w="1837"/>
        <w:tblGridChange w:id="0">
          <w:tblGrid>
            <w:gridCol w:w="4562"/>
            <w:gridCol w:w="3675"/>
            <w:gridCol w:w="1837"/>
          </w:tblGrid>
        </w:tblGridChange>
      </w:tblGrid>
      <w:tr>
        <w:trPr>
          <w:cantSplit w:val="0"/>
          <w:trHeight w:val="230" w:hRule="atLeast"/>
          <w:tblHeader w:val="0"/>
        </w:trPr>
        <w:tc>
          <w:tcPr/>
          <w:p w:rsidR="00000000" w:rsidDel="00000000" w:rsidP="00000000" w:rsidRDefault="00000000" w:rsidRPr="00000000" w14:paraId="00000027">
            <w:pPr>
              <w:tabs>
                <w:tab w:val="left" w:pos="1"/>
                <w:tab w:val="left" w:pos="360"/>
                <w:tab w:val="left" w:pos="1080"/>
              </w:tabs>
              <w:ind w:left="0" w:hanging="2"/>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8">
            <w:pPr>
              <w:tabs>
                <w:tab w:val="left" w:pos="1"/>
                <w:tab w:val="left" w:pos="360"/>
                <w:tab w:val="left" w:pos="1080"/>
              </w:tabs>
              <w:ind w:left="0" w:hanging="2"/>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9">
            <w:pPr>
              <w:tabs>
                <w:tab w:val="left" w:pos="1"/>
                <w:tab w:val="left" w:pos="360"/>
                <w:tab w:val="left" w:pos="1080"/>
              </w:tabs>
              <w:ind w:left="0" w:hanging="2"/>
              <w:rPr>
                <w:rFonts w:ascii="Arial" w:cs="Arial" w:eastAsia="Arial" w:hAnsi="Arial"/>
                <w:sz w:val="24"/>
                <w:szCs w:val="24"/>
              </w:rPr>
            </w:pPr>
            <w:r w:rsidDel="00000000" w:rsidR="00000000" w:rsidRPr="00000000">
              <w:rPr>
                <w:rtl w:val="0"/>
              </w:rPr>
            </w:r>
          </w:p>
        </w:tc>
      </w:tr>
      <w:tr>
        <w:trPr>
          <w:cantSplit w:val="0"/>
          <w:trHeight w:val="80" w:hRule="atLeast"/>
          <w:tblHeader w:val="0"/>
        </w:trPr>
        <w:tc>
          <w:tcPr/>
          <w:p w:rsidR="00000000" w:rsidDel="00000000" w:rsidP="00000000" w:rsidRDefault="00000000" w:rsidRPr="00000000" w14:paraId="0000002A">
            <w:pPr>
              <w:tabs>
                <w:tab w:val="left" w:pos="1"/>
                <w:tab w:val="left" w:pos="360"/>
                <w:tab w:val="left" w:pos="1080"/>
              </w:tabs>
              <w:ind w:left="0" w:hanging="2"/>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B">
            <w:pPr>
              <w:tabs>
                <w:tab w:val="left" w:pos="1"/>
                <w:tab w:val="left" w:pos="360"/>
                <w:tab w:val="left" w:pos="1080"/>
              </w:tabs>
              <w:ind w:left="0" w:hanging="2"/>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C">
            <w:pPr>
              <w:tabs>
                <w:tab w:val="left" w:pos="1"/>
                <w:tab w:val="left" w:pos="360"/>
                <w:tab w:val="left" w:pos="1080"/>
              </w:tabs>
              <w:ind w:left="0" w:hanging="2"/>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2D">
      <w:pPr>
        <w:tabs>
          <w:tab w:val="left" w:pos="1"/>
          <w:tab w:val="left" w:pos="360"/>
          <w:tab w:val="left" w:pos="1080"/>
        </w:tabs>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tabs>
          <w:tab w:val="left" w:pos="1"/>
          <w:tab w:val="left" w:pos="360"/>
          <w:tab w:val="left" w:pos="1080"/>
        </w:tabs>
        <w:ind w:left="0" w:hanging="2"/>
        <w:rPr>
          <w:rFonts w:ascii="Arial" w:cs="Arial" w:eastAsia="Arial" w:hAnsi="Arial"/>
          <w:sz w:val="24"/>
          <w:szCs w:val="24"/>
        </w:rPr>
      </w:pPr>
      <w:r w:rsidDel="00000000" w:rsidR="00000000" w:rsidRPr="00000000">
        <w:rPr>
          <w:rFonts w:ascii="Arial" w:cs="Arial" w:eastAsia="Arial" w:hAnsi="Arial"/>
          <w:sz w:val="24"/>
          <w:szCs w:val="24"/>
          <w:rtl w:val="0"/>
        </w:rPr>
        <w:t xml:space="preserve">Current Address </w:t>
      </w:r>
    </w:p>
    <w:p w:rsidR="00000000" w:rsidDel="00000000" w:rsidP="00000000" w:rsidRDefault="00000000" w:rsidRPr="00000000" w14:paraId="0000002F">
      <w:pPr>
        <w:tabs>
          <w:tab w:val="left" w:pos="1"/>
          <w:tab w:val="left" w:pos="360"/>
          <w:tab w:val="left" w:pos="1080"/>
        </w:tabs>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tabs>
          <w:tab w:val="left" w:pos="1"/>
          <w:tab w:val="left" w:pos="360"/>
          <w:tab w:val="left" w:pos="1080"/>
        </w:tabs>
        <w:ind w:left="0" w:hanging="2"/>
        <w:rPr>
          <w:rFonts w:ascii="Arial" w:cs="Arial" w:eastAsia="Arial" w:hAnsi="Arial"/>
          <w:sz w:val="24"/>
          <w:szCs w:val="24"/>
        </w:rPr>
      </w:pPr>
      <w:r w:rsidDel="00000000" w:rsidR="00000000" w:rsidRPr="00000000">
        <w:rPr>
          <w:rFonts w:ascii="Arial" w:cs="Arial" w:eastAsia="Arial" w:hAnsi="Arial"/>
          <w:sz w:val="24"/>
          <w:szCs w:val="24"/>
          <w:rtl w:val="0"/>
        </w:rPr>
        <w:tab/>
        <w:tab/>
        <w:t xml:space="preserve">Street</w:t>
        <w:tab/>
        <w:tab/>
        <w:t xml:space="preserve"> </w:t>
        <w:tab/>
        <w:tab/>
        <w:tab/>
        <w:t xml:space="preserve">City</w:t>
        <w:tab/>
        <w:tab/>
        <w:t xml:space="preserve">State</w:t>
        <w:tab/>
        <w:tab/>
        <w:t xml:space="preserve">Zip Code</w:t>
        <w:tab/>
        <w:t xml:space="preserve">Telephone</w:t>
      </w:r>
    </w:p>
    <w:tbl>
      <w:tblPr>
        <w:tblStyle w:val="Table2"/>
        <w:tblW w:w="9784.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2446"/>
        <w:gridCol w:w="2446"/>
        <w:gridCol w:w="2446"/>
        <w:gridCol w:w="2446"/>
        <w:tblGridChange w:id="0">
          <w:tblGrid>
            <w:gridCol w:w="2446"/>
            <w:gridCol w:w="2446"/>
            <w:gridCol w:w="2446"/>
            <w:gridCol w:w="2446"/>
          </w:tblGrid>
        </w:tblGridChange>
      </w:tblGrid>
      <w:tr>
        <w:trPr>
          <w:cantSplit w:val="0"/>
          <w:trHeight w:val="418" w:hRule="atLeast"/>
          <w:tblHeader w:val="0"/>
        </w:trPr>
        <w:tc>
          <w:tcPr/>
          <w:p w:rsidR="00000000" w:rsidDel="00000000" w:rsidP="00000000" w:rsidRDefault="00000000" w:rsidRPr="00000000" w14:paraId="00000031">
            <w:pPr>
              <w:tabs>
                <w:tab w:val="left" w:pos="1"/>
                <w:tab w:val="left" w:pos="360"/>
                <w:tab w:val="left" w:pos="1080"/>
              </w:tabs>
              <w:ind w:left="0" w:hanging="2"/>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2">
            <w:pPr>
              <w:tabs>
                <w:tab w:val="left" w:pos="1"/>
                <w:tab w:val="left" w:pos="360"/>
                <w:tab w:val="left" w:pos="1080"/>
              </w:tabs>
              <w:ind w:left="0" w:hanging="2"/>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3">
            <w:pPr>
              <w:tabs>
                <w:tab w:val="left" w:pos="1"/>
                <w:tab w:val="left" w:pos="360"/>
                <w:tab w:val="left" w:pos="1080"/>
              </w:tabs>
              <w:ind w:left="0" w:hanging="2"/>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4">
            <w:pPr>
              <w:tabs>
                <w:tab w:val="left" w:pos="1"/>
                <w:tab w:val="left" w:pos="360"/>
                <w:tab w:val="left" w:pos="1080"/>
              </w:tabs>
              <w:ind w:left="0" w:hanging="2"/>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35">
      <w:pPr>
        <w:tabs>
          <w:tab w:val="left" w:pos="1"/>
          <w:tab w:val="left" w:pos="360"/>
          <w:tab w:val="left" w:pos="1080"/>
        </w:tabs>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tabs>
          <w:tab w:val="left" w:pos="1"/>
          <w:tab w:val="left" w:pos="360"/>
          <w:tab w:val="left" w:pos="1080"/>
        </w:tabs>
        <w:ind w:left="0" w:hanging="2"/>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w:t>
      </w:r>
    </w:p>
    <w:tbl>
      <w:tblPr>
        <w:tblStyle w:val="Table3"/>
        <w:tblW w:w="9771.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9771"/>
        <w:tblGridChange w:id="0">
          <w:tblGrid>
            <w:gridCol w:w="9771"/>
          </w:tblGrid>
        </w:tblGridChange>
      </w:tblGrid>
      <w:tr>
        <w:trPr>
          <w:cantSplit w:val="0"/>
          <w:trHeight w:val="421" w:hRule="atLeast"/>
          <w:tblHeader w:val="0"/>
        </w:trPr>
        <w:tc>
          <w:tcPr/>
          <w:p w:rsidR="00000000" w:rsidDel="00000000" w:rsidP="00000000" w:rsidRDefault="00000000" w:rsidRPr="00000000" w14:paraId="00000037">
            <w:pPr>
              <w:pStyle w:val="Heading4"/>
              <w:ind w:left="0" w:hanging="2"/>
              <w:rPr/>
            </w:pPr>
            <w:r w:rsidDel="00000000" w:rsidR="00000000" w:rsidRPr="00000000">
              <w:rPr>
                <w:rtl w:val="0"/>
              </w:rPr>
            </w:r>
          </w:p>
        </w:tc>
      </w:tr>
    </w:tbl>
    <w:p w:rsidR="00000000" w:rsidDel="00000000" w:rsidP="00000000" w:rsidRDefault="00000000" w:rsidRPr="00000000" w14:paraId="00000038">
      <w:pPr>
        <w:tabs>
          <w:tab w:val="left" w:pos="1"/>
          <w:tab w:val="left" w:pos="360"/>
          <w:tab w:val="left" w:pos="1080"/>
        </w:tabs>
        <w:ind w:left="0" w:hanging="2"/>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039">
      <w:pPr>
        <w:tabs>
          <w:tab w:val="left" w:pos="1"/>
          <w:tab w:val="left" w:pos="360"/>
          <w:tab w:val="left" w:pos="1080"/>
        </w:tabs>
        <w:ind w:left="0" w:hanging="2"/>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pStyle w:val="Heading2"/>
        <w:numPr>
          <w:ilvl w:val="0"/>
          <w:numId w:val="2"/>
        </w:numPr>
        <w:tabs>
          <w:tab w:val="left" w:pos="360"/>
          <w:tab w:val="left" w:pos="1080"/>
        </w:tabs>
        <w:ind w:left="718" w:hanging="720"/>
        <w:rPr/>
      </w:pPr>
      <w:r w:rsidDel="00000000" w:rsidR="00000000" w:rsidRPr="00000000">
        <w:rPr>
          <w:rtl w:val="0"/>
        </w:rPr>
        <w:t xml:space="preserve">Current Employment</w:t>
      </w:r>
    </w:p>
    <w:p w:rsidR="00000000" w:rsidDel="00000000" w:rsidP="00000000" w:rsidRDefault="00000000" w:rsidRPr="00000000" w14:paraId="0000003B">
      <w:pPr>
        <w:tabs>
          <w:tab w:val="left" w:pos="1"/>
          <w:tab w:val="left" w:pos="360"/>
          <w:tab w:val="left" w:pos="1080"/>
        </w:tabs>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tabs>
          <w:tab w:val="left" w:pos="1"/>
          <w:tab w:val="left" w:pos="360"/>
          <w:tab w:val="left" w:pos="1080"/>
        </w:tabs>
        <w:ind w:left="0" w:hanging="2"/>
        <w:rPr>
          <w:rFonts w:ascii="Arial" w:cs="Arial" w:eastAsia="Arial" w:hAnsi="Arial"/>
          <w:sz w:val="24"/>
          <w:szCs w:val="24"/>
        </w:rPr>
      </w:pPr>
      <w:r w:rsidDel="00000000" w:rsidR="00000000" w:rsidRPr="00000000">
        <w:rPr>
          <w:rFonts w:ascii="Arial" w:cs="Arial" w:eastAsia="Arial" w:hAnsi="Arial"/>
          <w:sz w:val="24"/>
          <w:szCs w:val="24"/>
          <w:rtl w:val="0"/>
        </w:rPr>
        <w:t xml:space="preserve">Current Employer/Company</w:t>
      </w:r>
    </w:p>
    <w:tbl>
      <w:tblPr>
        <w:tblStyle w:val="Table4"/>
        <w:tblW w:w="9845.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9845"/>
        <w:tblGridChange w:id="0">
          <w:tblGrid>
            <w:gridCol w:w="9845"/>
          </w:tblGrid>
        </w:tblGridChange>
      </w:tblGrid>
      <w:tr>
        <w:trPr>
          <w:cantSplit w:val="0"/>
          <w:trHeight w:val="486" w:hRule="atLeast"/>
          <w:tblHeader w:val="0"/>
        </w:trPr>
        <w:tc>
          <w:tcPr/>
          <w:p w:rsidR="00000000" w:rsidDel="00000000" w:rsidP="00000000" w:rsidRDefault="00000000" w:rsidRPr="00000000" w14:paraId="0000003D">
            <w:pPr>
              <w:pStyle w:val="Heading4"/>
              <w:ind w:left="0" w:hanging="2"/>
              <w:rPr/>
            </w:pPr>
            <w:r w:rsidDel="00000000" w:rsidR="00000000" w:rsidRPr="00000000">
              <w:rPr>
                <w:rtl w:val="0"/>
              </w:rPr>
            </w:r>
          </w:p>
        </w:tc>
      </w:tr>
    </w:tbl>
    <w:p w:rsidR="00000000" w:rsidDel="00000000" w:rsidP="00000000" w:rsidRDefault="00000000" w:rsidRPr="00000000" w14:paraId="0000003E">
      <w:pPr>
        <w:tabs>
          <w:tab w:val="left" w:pos="1"/>
          <w:tab w:val="left" w:pos="360"/>
          <w:tab w:val="left" w:pos="1080"/>
        </w:tabs>
        <w:ind w:left="0" w:hanging="2"/>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F">
      <w:pPr>
        <w:tabs>
          <w:tab w:val="left" w:pos="1"/>
          <w:tab w:val="left" w:pos="360"/>
          <w:tab w:val="left" w:pos="1080"/>
        </w:tabs>
        <w:ind w:left="0" w:hanging="2"/>
        <w:rPr>
          <w:rFonts w:ascii="Arial" w:cs="Arial" w:eastAsia="Arial" w:hAnsi="Arial"/>
          <w:sz w:val="24"/>
          <w:szCs w:val="24"/>
        </w:rPr>
      </w:pPr>
      <w:r w:rsidDel="00000000" w:rsidR="00000000" w:rsidRPr="00000000">
        <w:rPr>
          <w:rFonts w:ascii="Arial" w:cs="Arial" w:eastAsia="Arial" w:hAnsi="Arial"/>
          <w:sz w:val="24"/>
          <w:szCs w:val="24"/>
          <w:rtl w:val="0"/>
        </w:rPr>
        <w:t xml:space="preserve"> Employer Address </w:t>
      </w:r>
    </w:p>
    <w:p w:rsidR="00000000" w:rsidDel="00000000" w:rsidP="00000000" w:rsidRDefault="00000000" w:rsidRPr="00000000" w14:paraId="00000040">
      <w:pPr>
        <w:tabs>
          <w:tab w:val="left" w:pos="1"/>
          <w:tab w:val="left" w:pos="360"/>
          <w:tab w:val="left" w:pos="1080"/>
        </w:tabs>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tabs>
          <w:tab w:val="left" w:pos="1"/>
          <w:tab w:val="left" w:pos="360"/>
          <w:tab w:val="left" w:pos="1080"/>
        </w:tabs>
        <w:ind w:left="0" w:hanging="2"/>
        <w:rPr>
          <w:rFonts w:ascii="Arial" w:cs="Arial" w:eastAsia="Arial" w:hAnsi="Arial"/>
          <w:sz w:val="24"/>
          <w:szCs w:val="24"/>
        </w:rPr>
      </w:pPr>
      <w:r w:rsidDel="00000000" w:rsidR="00000000" w:rsidRPr="00000000">
        <w:rPr>
          <w:rFonts w:ascii="Arial" w:cs="Arial" w:eastAsia="Arial" w:hAnsi="Arial"/>
          <w:sz w:val="24"/>
          <w:szCs w:val="24"/>
          <w:rtl w:val="0"/>
        </w:rPr>
        <w:tab/>
        <w:t xml:space="preserve">Street</w:t>
        <w:tab/>
        <w:tab/>
        <w:t xml:space="preserve"> </w:t>
        <w:tab/>
        <w:tab/>
        <w:tab/>
        <w:t xml:space="preserve">City</w:t>
        <w:tab/>
        <w:tab/>
        <w:t xml:space="preserve">State</w:t>
        <w:tab/>
        <w:tab/>
        <w:t xml:space="preserve">Zip Code</w:t>
        <w:tab/>
        <w:t xml:space="preserve">Telephone</w:t>
      </w:r>
    </w:p>
    <w:tbl>
      <w:tblPr>
        <w:tblStyle w:val="Table5"/>
        <w:tblW w:w="9558.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3258"/>
        <w:gridCol w:w="1080"/>
        <w:gridCol w:w="1080"/>
        <w:gridCol w:w="1170"/>
        <w:gridCol w:w="2970"/>
        <w:tblGridChange w:id="0">
          <w:tblGrid>
            <w:gridCol w:w="3258"/>
            <w:gridCol w:w="1080"/>
            <w:gridCol w:w="1080"/>
            <w:gridCol w:w="1170"/>
            <w:gridCol w:w="2970"/>
          </w:tblGrid>
        </w:tblGridChange>
      </w:tblGrid>
      <w:tr>
        <w:trPr>
          <w:cantSplit w:val="0"/>
          <w:trHeight w:val="647" w:hRule="atLeast"/>
          <w:tblHeader w:val="0"/>
        </w:trPr>
        <w:tc>
          <w:tcPr/>
          <w:p w:rsidR="00000000" w:rsidDel="00000000" w:rsidP="00000000" w:rsidRDefault="00000000" w:rsidRPr="00000000" w14:paraId="00000042">
            <w:pPr>
              <w:tabs>
                <w:tab w:val="left" w:pos="1"/>
                <w:tab w:val="left" w:pos="360"/>
                <w:tab w:val="left" w:pos="1080"/>
              </w:tabs>
              <w:ind w:left="0" w:hanging="2"/>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3">
            <w:pPr>
              <w:tabs>
                <w:tab w:val="left" w:pos="1"/>
                <w:tab w:val="left" w:pos="360"/>
                <w:tab w:val="left" w:pos="1080"/>
              </w:tabs>
              <w:ind w:left="0" w:hanging="2"/>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4">
            <w:pPr>
              <w:tabs>
                <w:tab w:val="left" w:pos="1"/>
                <w:tab w:val="left" w:pos="360"/>
                <w:tab w:val="left" w:pos="1080"/>
              </w:tabs>
              <w:ind w:left="0" w:hanging="2"/>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5">
            <w:pPr>
              <w:tabs>
                <w:tab w:val="left" w:pos="1"/>
                <w:tab w:val="left" w:pos="360"/>
                <w:tab w:val="left" w:pos="1080"/>
              </w:tabs>
              <w:ind w:left="0" w:hanging="2"/>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6">
            <w:pPr>
              <w:tabs>
                <w:tab w:val="left" w:pos="1"/>
                <w:tab w:val="left" w:pos="360"/>
                <w:tab w:val="left" w:pos="1080"/>
              </w:tabs>
              <w:ind w:left="0" w:hanging="2"/>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47">
      <w:pPr>
        <w:tabs>
          <w:tab w:val="left" w:pos="1"/>
          <w:tab w:val="left" w:pos="360"/>
          <w:tab w:val="left" w:pos="1080"/>
        </w:tabs>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tabs>
          <w:tab w:val="left" w:pos="1"/>
          <w:tab w:val="left" w:pos="360"/>
          <w:tab w:val="left" w:pos="1080"/>
        </w:tabs>
        <w:ind w:left="0" w:hanging="2"/>
        <w:rPr>
          <w:rFonts w:ascii="Arial" w:cs="Arial" w:eastAsia="Arial" w:hAnsi="Arial"/>
          <w:sz w:val="24"/>
          <w:szCs w:val="24"/>
        </w:rPr>
      </w:pPr>
      <w:r w:rsidDel="00000000" w:rsidR="00000000" w:rsidRPr="00000000">
        <w:rPr>
          <w:rFonts w:ascii="Arial" w:cs="Arial" w:eastAsia="Arial" w:hAnsi="Arial"/>
          <w:sz w:val="24"/>
          <w:szCs w:val="24"/>
          <w:rtl w:val="0"/>
        </w:rPr>
        <w:t xml:space="preserve">Job Title </w:t>
      </w:r>
    </w:p>
    <w:tbl>
      <w:tblPr>
        <w:tblStyle w:val="Table6"/>
        <w:tblW w:w="9558.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9558"/>
        <w:tblGridChange w:id="0">
          <w:tblGrid>
            <w:gridCol w:w="9558"/>
          </w:tblGrid>
        </w:tblGridChange>
      </w:tblGrid>
      <w:tr>
        <w:trPr>
          <w:cantSplit w:val="0"/>
          <w:trHeight w:val="496" w:hRule="atLeast"/>
          <w:tblHeader w:val="0"/>
        </w:trPr>
        <w:tc>
          <w:tcPr/>
          <w:p w:rsidR="00000000" w:rsidDel="00000000" w:rsidP="00000000" w:rsidRDefault="00000000" w:rsidRPr="00000000" w14:paraId="00000049">
            <w:pPr>
              <w:pStyle w:val="Heading4"/>
              <w:ind w:left="0" w:hanging="2"/>
              <w:rPr/>
            </w:pPr>
            <w:r w:rsidDel="00000000" w:rsidR="00000000" w:rsidRPr="00000000">
              <w:rPr>
                <w:rtl w:val="0"/>
              </w:rPr>
            </w:r>
          </w:p>
        </w:tc>
      </w:tr>
    </w:tbl>
    <w:p w:rsidR="00000000" w:rsidDel="00000000" w:rsidP="00000000" w:rsidRDefault="00000000" w:rsidRPr="00000000" w14:paraId="0000004A">
      <w:pPr>
        <w:tabs>
          <w:tab w:val="left" w:pos="1"/>
          <w:tab w:val="left" w:pos="360"/>
          <w:tab w:val="left" w:pos="1080"/>
        </w:tabs>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tabs>
          <w:tab w:val="left" w:pos="1"/>
          <w:tab w:val="left" w:pos="360"/>
          <w:tab w:val="left" w:pos="1080"/>
        </w:tabs>
        <w:ind w:left="0" w:hanging="2"/>
        <w:rPr>
          <w:rFonts w:ascii="Arial" w:cs="Arial" w:eastAsia="Arial" w:hAnsi="Arial"/>
          <w:sz w:val="24"/>
          <w:szCs w:val="24"/>
        </w:rPr>
      </w:pPr>
      <w:r w:rsidDel="00000000" w:rsidR="00000000" w:rsidRPr="00000000">
        <w:rPr>
          <w:rFonts w:ascii="Arial" w:cs="Arial" w:eastAsia="Arial" w:hAnsi="Arial"/>
          <w:sz w:val="24"/>
          <w:szCs w:val="24"/>
          <w:rtl w:val="0"/>
        </w:rPr>
        <w:t xml:space="preserve">Date of Hire </w:t>
      </w:r>
    </w:p>
    <w:tbl>
      <w:tblPr>
        <w:tblStyle w:val="Table7"/>
        <w:tblW w:w="9558.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9558"/>
        <w:tblGridChange w:id="0">
          <w:tblGrid>
            <w:gridCol w:w="9558"/>
          </w:tblGrid>
        </w:tblGridChange>
      </w:tblGrid>
      <w:tr>
        <w:trPr>
          <w:cantSplit w:val="0"/>
          <w:trHeight w:val="427" w:hRule="atLeast"/>
          <w:tblHeader w:val="0"/>
        </w:trPr>
        <w:tc>
          <w:tcPr/>
          <w:p w:rsidR="00000000" w:rsidDel="00000000" w:rsidP="00000000" w:rsidRDefault="00000000" w:rsidRPr="00000000" w14:paraId="0000004C">
            <w:pPr>
              <w:pStyle w:val="Heading4"/>
              <w:ind w:left="0" w:hanging="2"/>
              <w:rPr/>
            </w:pPr>
            <w:r w:rsidDel="00000000" w:rsidR="00000000" w:rsidRPr="00000000">
              <w:rPr>
                <w:rtl w:val="0"/>
              </w:rPr>
            </w:r>
          </w:p>
        </w:tc>
      </w:tr>
    </w:tbl>
    <w:p w:rsidR="00000000" w:rsidDel="00000000" w:rsidP="00000000" w:rsidRDefault="00000000" w:rsidRPr="00000000" w14:paraId="0000004D">
      <w:pPr>
        <w:tabs>
          <w:tab w:val="left" w:pos="1"/>
          <w:tab w:val="left" w:pos="360"/>
          <w:tab w:val="left" w:pos="1080"/>
        </w:tabs>
        <w:ind w:left="0" w:hanging="2"/>
        <w:rPr>
          <w:rFonts w:ascii="Arial" w:cs="Arial" w:eastAsia="Arial" w:hAnsi="Arial"/>
          <w:sz w:val="24"/>
          <w:szCs w:val="24"/>
        </w:rPr>
      </w:pPr>
      <w:r w:rsidDel="00000000" w:rsidR="00000000" w:rsidRPr="00000000">
        <w:rPr>
          <w:rtl w:val="0"/>
        </w:rPr>
      </w:r>
    </w:p>
    <w:tbl>
      <w:tblPr>
        <w:tblStyle w:val="Table8"/>
        <w:tblW w:w="1822.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1822"/>
        <w:tblGridChange w:id="0">
          <w:tblGrid>
            <w:gridCol w:w="1822"/>
          </w:tblGrid>
        </w:tblGridChange>
      </w:tblGrid>
      <w:tr>
        <w:trPr>
          <w:cantSplit w:val="0"/>
          <w:trHeight w:val="441" w:hRule="atLeast"/>
          <w:tblHeader w:val="0"/>
        </w:trPr>
        <w:tc>
          <w:tcPr/>
          <w:p w:rsidR="00000000" w:rsidDel="00000000" w:rsidP="00000000" w:rsidRDefault="00000000" w:rsidRPr="00000000" w14:paraId="0000004E">
            <w:pPr>
              <w:pStyle w:val="Heading4"/>
              <w:ind w:left="0" w:hanging="2"/>
              <w:rPr/>
            </w:pPr>
            <w:r w:rsidDel="00000000" w:rsidR="00000000" w:rsidRPr="00000000">
              <w:rPr>
                <w:rtl w:val="0"/>
              </w:rPr>
            </w:r>
          </w:p>
        </w:tc>
      </w:tr>
    </w:tbl>
    <w:p w:rsidR="00000000" w:rsidDel="00000000" w:rsidP="00000000" w:rsidRDefault="00000000" w:rsidRPr="00000000" w14:paraId="0000004F">
      <w:pPr>
        <w:tabs>
          <w:tab w:val="left" w:pos="1"/>
          <w:tab w:val="left" w:pos="360"/>
          <w:tab w:val="left" w:pos="1080"/>
        </w:tabs>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tabs>
          <w:tab w:val="left" w:pos="1"/>
          <w:tab w:val="left" w:pos="360"/>
          <w:tab w:val="left" w:pos="1080"/>
        </w:tabs>
        <w:ind w:left="0" w:hanging="2"/>
        <w:rPr>
          <w:rFonts w:ascii="Arial" w:cs="Arial" w:eastAsia="Arial" w:hAnsi="Arial"/>
          <w:sz w:val="24"/>
          <w:szCs w:val="24"/>
        </w:rPr>
      </w:pPr>
      <w:r w:rsidDel="00000000" w:rsidR="00000000" w:rsidRPr="00000000">
        <w:rPr>
          <w:rFonts w:ascii="Arial" w:cs="Arial" w:eastAsia="Arial" w:hAnsi="Arial"/>
          <w:sz w:val="24"/>
          <w:szCs w:val="24"/>
          <w:rtl w:val="0"/>
        </w:rPr>
        <w:t xml:space="preserve">Total Years Professional Experience in Transportation </w:t>
      </w:r>
    </w:p>
    <w:p w:rsidR="00000000" w:rsidDel="00000000" w:rsidP="00000000" w:rsidRDefault="00000000" w:rsidRPr="00000000" w14:paraId="00000051">
      <w:pPr>
        <w:tabs>
          <w:tab w:val="left" w:pos="1"/>
          <w:tab w:val="left" w:pos="360"/>
          <w:tab w:val="left" w:pos="1080"/>
        </w:tabs>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tabs>
          <w:tab w:val="left" w:pos="1"/>
          <w:tab w:val="left" w:pos="360"/>
          <w:tab w:val="left" w:pos="1080"/>
        </w:tabs>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tabs>
          <w:tab w:val="left" w:pos="1"/>
          <w:tab w:val="left" w:pos="360"/>
          <w:tab w:val="left" w:pos="1080"/>
        </w:tabs>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5">
      <w:pPr>
        <w:tabs>
          <w:tab w:val="left" w:pos="1"/>
          <w:tab w:val="left" w:pos="360"/>
          <w:tab w:val="left" w:pos="1080"/>
          <w:tab w:val="left" w:pos="9180"/>
        </w:tabs>
        <w:ind w:left="0" w:hanging="2"/>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56">
      <w:pPr>
        <w:pStyle w:val="Heading2"/>
        <w:numPr>
          <w:ilvl w:val="0"/>
          <w:numId w:val="2"/>
        </w:numPr>
        <w:tabs>
          <w:tab w:val="left" w:pos="360"/>
          <w:tab w:val="left" w:pos="1080"/>
        </w:tabs>
        <w:ind w:left="718" w:hanging="720"/>
        <w:rPr/>
      </w:pPr>
      <w:r w:rsidDel="00000000" w:rsidR="00000000" w:rsidRPr="00000000">
        <w:rPr>
          <w:rtl w:val="0"/>
        </w:rPr>
        <w:t xml:space="preserve">Resume (Educational &amp; Employment History)</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include a summary of your educational background and a brief employment history. (Attach additional sheets if necessary.)</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Educational background information should include the following information:</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Colleges/universities attended, dates, and degree(s) earned.</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Leadership activities (clubs, internships, committees, volunteer activities, etc.).</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Employment history should include the following information:</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Job title, start/end dates, employer, and brief job description for each position held.</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Professional leadership activities (professional committees, organizations, volunteer activities, etc.).</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Briefly describe the duties and responsibilities of your current job position and how your job relates to the transportation field.</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left="0" w:hanging="2"/>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8"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Personal Statement: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Describe in 500 words or less why you feel you are a good candidate for the program. Address your goals for success in the Program by: (1) identifying a role you might like to serve in the Chapter, (2) describing how your career could benefit from performing such a role, and (3) describing how WTS-Boston could benefit from your commitment.</w:t>
      </w:r>
    </w:p>
    <w:p w:rsidR="00000000" w:rsidDel="00000000" w:rsidP="00000000" w:rsidRDefault="00000000" w:rsidRPr="00000000" w14:paraId="00000063">
      <w:pPr>
        <w:ind w:left="-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8"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Eligibility verification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Provide verification from your employer that you meet the eligibility criteria with respect to non-reimbursement. (A letter from your supervisor confirming you meet the criteria is sufficient.)</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8"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Recommendation: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Letter of recommendation by a job supervisor or other person familiar with your work abilities, interests, and dedication must accompany your application.</w:t>
      </w:r>
    </w:p>
    <w:p w:rsidR="00000000" w:rsidDel="00000000" w:rsidP="00000000" w:rsidRDefault="00000000" w:rsidRPr="00000000" w14:paraId="00000067">
      <w:pPr>
        <w:tabs>
          <w:tab w:val="left" w:pos="360"/>
        </w:tabs>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tabs>
          <w:tab w:val="left" w:pos="360"/>
        </w:tabs>
        <w:ind w:left="0" w:hanging="2"/>
        <w:rPr>
          <w:rFonts w:ascii="Arial" w:cs="Arial" w:eastAsia="Arial" w:hAnsi="Arial"/>
          <w:sz w:val="24"/>
          <w:szCs w:val="24"/>
        </w:rPr>
      </w:pPr>
      <w:r w:rsidDel="00000000" w:rsidR="00000000" w:rsidRPr="00000000">
        <w:rPr>
          <w:rFonts w:ascii="Arial" w:cs="Arial" w:eastAsia="Arial" w:hAnsi="Arial"/>
          <w:sz w:val="24"/>
          <w:szCs w:val="24"/>
          <w:rtl w:val="0"/>
        </w:rPr>
        <w:t xml:space="preserve">If selected for the Program for Emerging Professional Women, I agree to meet all requirements established for Chapter involvement and personal professional growth. </w:t>
      </w:r>
    </w:p>
    <w:p w:rsidR="00000000" w:rsidDel="00000000" w:rsidP="00000000" w:rsidRDefault="00000000" w:rsidRPr="00000000" w14:paraId="00000069">
      <w:pPr>
        <w:tabs>
          <w:tab w:val="left" w:pos="360"/>
        </w:tabs>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tabs>
          <w:tab w:val="left" w:pos="360"/>
        </w:tabs>
        <w:ind w:left="0" w:hanging="2"/>
        <w:rPr>
          <w:rFonts w:ascii="Arial" w:cs="Arial" w:eastAsia="Arial" w:hAnsi="Arial"/>
          <w:sz w:val="24"/>
          <w:szCs w:val="24"/>
        </w:rPr>
      </w:pPr>
      <w:r w:rsidDel="00000000" w:rsidR="00000000" w:rsidRPr="00000000">
        <w:rPr>
          <w:rFonts w:ascii="Arial" w:cs="Arial" w:eastAsia="Arial" w:hAnsi="Arial"/>
          <w:sz w:val="24"/>
          <w:szCs w:val="24"/>
          <w:rtl w:val="0"/>
        </w:rPr>
        <w:t xml:space="preserve">Signature</w:t>
        <w:tab/>
        <w:tab/>
        <w:tab/>
        <w:tab/>
        <w:tab/>
        <w:tab/>
        <w:tab/>
        <w:tab/>
        <w:tab/>
        <w:t xml:space="preserve">Date</w:t>
      </w:r>
    </w:p>
    <w:tbl>
      <w:tblPr>
        <w:tblStyle w:val="Table9"/>
        <w:tblW w:w="93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35"/>
        <w:tblGridChange w:id="0">
          <w:tblGrid>
            <w:gridCol w:w="9335"/>
          </w:tblGrid>
        </w:tblGridChange>
      </w:tblGrid>
      <w:tr>
        <w:trPr>
          <w:cantSplit w:val="0"/>
          <w:trHeight w:val="427" w:hRule="atLeast"/>
          <w:tblHeader w:val="0"/>
        </w:trPr>
        <w:tc>
          <w:tcPr>
            <w:tcBorders>
              <w:bottom w:color="000000" w:space="0" w:sz="4" w:val="single"/>
            </w:tcBorders>
          </w:tcPr>
          <w:p w:rsidR="00000000" w:rsidDel="00000000" w:rsidP="00000000" w:rsidRDefault="00000000" w:rsidRPr="00000000" w14:paraId="0000006B">
            <w:pPr>
              <w:pStyle w:val="Heading4"/>
              <w:ind w:left="0" w:hanging="2"/>
              <w:rPr/>
            </w:pPr>
            <w:r w:rsidDel="00000000" w:rsidR="00000000" w:rsidRPr="00000000">
              <w:rPr>
                <w:rtl w:val="0"/>
              </w:rPr>
            </w:r>
          </w:p>
          <w:p w:rsidR="00000000" w:rsidDel="00000000" w:rsidP="00000000" w:rsidRDefault="00000000" w:rsidRPr="00000000" w14:paraId="0000006C">
            <w:pPr>
              <w:ind w:firstLine="0"/>
              <w:rPr/>
            </w:pPr>
            <w:r w:rsidDel="00000000" w:rsidR="00000000" w:rsidRPr="00000000">
              <w:rPr>
                <w:rtl w:val="0"/>
              </w:rPr>
            </w:r>
          </w:p>
          <w:p w:rsidR="00000000" w:rsidDel="00000000" w:rsidP="00000000" w:rsidRDefault="00000000" w:rsidRPr="00000000" w14:paraId="0000006D">
            <w:pPr>
              <w:ind w:firstLine="0"/>
              <w:rPr/>
            </w:pPr>
            <w:r w:rsidDel="00000000" w:rsidR="00000000" w:rsidRPr="00000000">
              <w:rPr>
                <w:rtl w:val="0"/>
              </w:rPr>
            </w:r>
          </w:p>
        </w:tc>
      </w:tr>
    </w:tbl>
    <w:p w:rsidR="00000000" w:rsidDel="00000000" w:rsidP="00000000" w:rsidRDefault="00000000" w:rsidRPr="00000000" w14:paraId="0000006E">
      <w:pPr>
        <w:tabs>
          <w:tab w:val="left" w:pos="360"/>
        </w:tabs>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tabs>
          <w:tab w:val="left" w:pos="360"/>
        </w:tabs>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tabs>
          <w:tab w:val="left" w:pos="360"/>
        </w:tabs>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tabs>
          <w:tab w:val="left" w:pos="360"/>
        </w:tabs>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tabs>
          <w:tab w:val="left" w:pos="360"/>
        </w:tabs>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tabs>
          <w:tab w:val="left" w:pos="360"/>
        </w:tabs>
        <w:ind w:left="0" w:hanging="2"/>
        <w:rPr>
          <w:rFonts w:ascii="Arial" w:cs="Arial" w:eastAsia="Arial" w:hAnsi="Arial"/>
          <w:sz w:val="24"/>
          <w:szCs w:val="24"/>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080" w:top="720" w:left="1440" w:right="144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WTS-Boston Chapter</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Program for Emerging Professional – 20</w:t>
    </w:r>
    <w:r w:rsidDel="00000000" w:rsidR="00000000" w:rsidRPr="00000000">
      <w:rPr>
        <w:rtl w:val="0"/>
      </w:rPr>
      <w:t xml:space="preserve">22</w:t>
    </w:r>
    <w:r w:rsidDel="00000000" w:rsidR="00000000" w:rsidRPr="00000000">
      <w:rPr>
        <w:color w:val="000000"/>
        <w:rtl w:val="0"/>
      </w:rPr>
      <w:t xml:space="preserve"> Application </w:t>
    </w:r>
    <w:r w:rsidDel="00000000" w:rsidR="00000000" w:rsidRPr="00000000">
      <w:rPr>
        <w:rtl w:val="0"/>
      </w:rPr>
      <w:tab/>
      <w:tab/>
      <w:tab/>
      <w:tab/>
      <w:tab/>
    </w:r>
    <w:r w:rsidDel="00000000" w:rsidR="00000000" w:rsidRPr="00000000">
      <w:rPr>
        <w:color w:val="000000"/>
        <w:rtl w:val="0"/>
      </w:rPr>
      <w:t xml:space="preserve">Page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abstractNum w:abstractNumId="2">
    <w:lvl w:ilvl="0">
      <w:start w:val="1"/>
      <w:numFmt w:val="upperRoman"/>
      <w:lvlText w:val="%1."/>
      <w:lvlJc w:val="left"/>
      <w:pPr>
        <w:ind w:left="718" w:hanging="720"/>
      </w:pPr>
      <w:rPr>
        <w:b w:val="1"/>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2520" w:hanging="1440"/>
      <w:jc w:val="center"/>
    </w:pPr>
    <w:rPr>
      <w:rFonts w:ascii="Arial" w:cs="Arial" w:eastAsia="Arial" w:hAnsi="Arial"/>
      <w:b w:val="1"/>
      <w:sz w:val="28"/>
      <w:szCs w:val="28"/>
    </w:rPr>
  </w:style>
  <w:style w:type="paragraph" w:styleId="Heading2">
    <w:name w:val="heading 2"/>
    <w:basedOn w:val="Normal"/>
    <w:next w:val="Normal"/>
    <w:pPr>
      <w:keepNext w:val="1"/>
    </w:pPr>
    <w:rPr>
      <w:rFonts w:ascii="Arial" w:cs="Arial" w:eastAsia="Arial" w:hAnsi="Arial"/>
      <w:b w:val="1"/>
      <w:sz w:val="24"/>
      <w:szCs w:val="24"/>
    </w:rPr>
  </w:style>
  <w:style w:type="paragraph" w:styleId="Heading3">
    <w:name w:val="heading 3"/>
    <w:basedOn w:val="Normal"/>
    <w:next w:val="Normal"/>
    <w:pPr>
      <w:keepNext w:val="1"/>
      <w:ind w:left="2520" w:hanging="2160"/>
      <w:jc w:val="center"/>
    </w:pPr>
    <w:rPr>
      <w:rFonts w:ascii="Arial" w:cs="Arial" w:eastAsia="Arial" w:hAnsi="Arial"/>
      <w:b w:val="1"/>
      <w:sz w:val="36"/>
      <w:szCs w:val="36"/>
    </w:rPr>
  </w:style>
  <w:style w:type="paragraph" w:styleId="Heading4">
    <w:name w:val="heading 4"/>
    <w:basedOn w:val="Normal"/>
    <w:next w:val="Normal"/>
    <w:pPr>
      <w:keepNext w:val="1"/>
    </w:pPr>
    <w:rPr>
      <w:rFonts w:ascii="Arial" w:cs="Arial" w:eastAsia="Arial" w:hAnsi="Arial"/>
      <w:sz w:val="24"/>
      <w:szCs w:val="24"/>
    </w:rPr>
  </w:style>
  <w:style w:type="paragraph" w:styleId="Heading5">
    <w:name w:val="heading 5"/>
    <w:basedOn w:val="Normal"/>
    <w:next w:val="Normal"/>
    <w:pPr>
      <w:keepNext w:val="1"/>
      <w:jc w:val="center"/>
    </w:pPr>
    <w:rPr>
      <w:rFonts w:ascii="Arial" w:cs="Arial" w:eastAsia="Arial" w:hAnsi="Arial"/>
      <w:b w:val="1"/>
      <w:sz w:val="36"/>
      <w:szCs w:val="36"/>
      <w:u w:val="single"/>
    </w:rPr>
  </w:style>
  <w:style w:type="paragraph" w:styleId="Heading6">
    <w:name w:val="heading 6"/>
    <w:basedOn w:val="Normal"/>
    <w:next w:val="Normal"/>
    <w:pPr>
      <w:keepNext w:val="1"/>
    </w:pPr>
    <w:rPr>
      <w:rFonts w:ascii="Arial" w:cs="Arial" w:eastAsia="Arial" w:hAnsi="Arial"/>
      <w:b w:val="1"/>
      <w:sz w:val="21"/>
      <w:szCs w:val="21"/>
    </w:rPr>
  </w:style>
  <w:style w:type="paragraph" w:styleId="Title">
    <w:name w:val="Title"/>
    <w:basedOn w:val="Normal"/>
    <w:next w:val="Normal"/>
    <w:pPr>
      <w:jc w:val="center"/>
    </w:pPr>
    <w:rPr>
      <w:rFonts w:ascii="Arial" w:cs="Arial" w:eastAsia="Arial" w:hAnsi="Arial"/>
      <w:b w:val="1"/>
      <w:sz w:val="36"/>
      <w:szCs w:val="36"/>
      <w:u w:val="single"/>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uiPriority w:val="9"/>
    <w:qFormat w:val="1"/>
    <w:pPr>
      <w:keepNext w:val="1"/>
      <w:ind w:left="2520" w:hanging="1440"/>
      <w:jc w:val="center"/>
    </w:pPr>
    <w:rPr>
      <w:rFonts w:ascii="Arial" w:hAnsi="Arial"/>
      <w:b w:val="1"/>
      <w:sz w:val="28"/>
    </w:rPr>
  </w:style>
  <w:style w:type="paragraph" w:styleId="Heading2">
    <w:name w:val="heading 2"/>
    <w:basedOn w:val="Normal"/>
    <w:next w:val="Normal"/>
    <w:uiPriority w:val="9"/>
    <w:unhideWhenUsed w:val="1"/>
    <w:qFormat w:val="1"/>
    <w:pPr>
      <w:keepNext w:val="1"/>
      <w:outlineLvl w:val="1"/>
    </w:pPr>
    <w:rPr>
      <w:rFonts w:ascii="Arial" w:hAnsi="Arial"/>
      <w:b w:val="1"/>
      <w:sz w:val="24"/>
    </w:rPr>
  </w:style>
  <w:style w:type="paragraph" w:styleId="Heading3">
    <w:name w:val="heading 3"/>
    <w:basedOn w:val="Normal"/>
    <w:next w:val="Normal"/>
    <w:uiPriority w:val="9"/>
    <w:unhideWhenUsed w:val="1"/>
    <w:qFormat w:val="1"/>
    <w:pPr>
      <w:keepNext w:val="1"/>
      <w:ind w:left="2520" w:hanging="2160"/>
      <w:jc w:val="center"/>
      <w:outlineLvl w:val="2"/>
    </w:pPr>
    <w:rPr>
      <w:rFonts w:ascii="Arial" w:hAnsi="Arial"/>
      <w:b w:val="1"/>
      <w:sz w:val="36"/>
    </w:rPr>
  </w:style>
  <w:style w:type="paragraph" w:styleId="Heading4">
    <w:name w:val="heading 4"/>
    <w:basedOn w:val="Normal"/>
    <w:next w:val="Normal"/>
    <w:uiPriority w:val="9"/>
    <w:unhideWhenUsed w:val="1"/>
    <w:qFormat w:val="1"/>
    <w:pPr>
      <w:keepNext w:val="1"/>
      <w:outlineLvl w:val="3"/>
    </w:pPr>
    <w:rPr>
      <w:rFonts w:ascii="Arial" w:hAnsi="Arial"/>
      <w:sz w:val="24"/>
    </w:rPr>
  </w:style>
  <w:style w:type="paragraph" w:styleId="Heading5">
    <w:name w:val="heading 5"/>
    <w:basedOn w:val="Normal"/>
    <w:next w:val="Normal"/>
    <w:uiPriority w:val="9"/>
    <w:semiHidden w:val="1"/>
    <w:unhideWhenUsed w:val="1"/>
    <w:qFormat w:val="1"/>
    <w:pPr>
      <w:keepNext w:val="1"/>
      <w:jc w:val="center"/>
      <w:outlineLvl w:val="4"/>
    </w:pPr>
    <w:rPr>
      <w:rFonts w:ascii="Arial" w:hAnsi="Arial"/>
      <w:b w:val="1"/>
      <w:sz w:val="36"/>
      <w:u w:val="single"/>
    </w:rPr>
  </w:style>
  <w:style w:type="paragraph" w:styleId="Heading6">
    <w:name w:val="heading 6"/>
    <w:basedOn w:val="Normal"/>
    <w:next w:val="Normal"/>
    <w:uiPriority w:val="9"/>
    <w:semiHidden w:val="1"/>
    <w:unhideWhenUsed w:val="1"/>
    <w:qFormat w:val="1"/>
    <w:pPr>
      <w:keepNext w:val="1"/>
      <w:outlineLvl w:val="5"/>
    </w:pPr>
    <w:rPr>
      <w:rFonts w:ascii="Arial" w:cs="Arial" w:hAnsi="Arial"/>
      <w:b w:val="1"/>
      <w:sz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jc w:val="center"/>
    </w:pPr>
    <w:rPr>
      <w:rFonts w:ascii="Arial" w:hAnsi="Arial"/>
      <w:b w:val="1"/>
      <w:sz w:val="36"/>
      <w:u w:val="single"/>
    </w:rPr>
  </w:style>
  <w:style w:type="paragraph" w:styleId="BodyTextIndent">
    <w:name w:val="Body Text Indent"/>
    <w:basedOn w:val="Normal"/>
    <w:pPr>
      <w:ind w:left="2160" w:hanging="2520"/>
    </w:pPr>
    <w:rPr>
      <w:rFonts w:ascii="Arial" w:hAnsi="Arial"/>
      <w:sz w:val="24"/>
    </w:rPr>
  </w:style>
  <w:style w:type="paragraph" w:styleId="Header">
    <w:name w:val="header"/>
    <w:basedOn w:val="Normal"/>
  </w:style>
  <w:style w:type="paragraph" w:styleId="Footer">
    <w:name w:val="footer"/>
    <w:basedOn w:val="Normal"/>
  </w:style>
  <w:style w:type="character" w:styleId="PageNumber">
    <w:name w:val="page number"/>
    <w:basedOn w:val="DefaultParagraphFont"/>
    <w:rPr>
      <w:w w:val="100"/>
      <w:position w:val="-1"/>
      <w:effect w:val="none"/>
      <w:vertAlign w:val="baseline"/>
      <w:cs w:val="0"/>
      <w:em w:val="none"/>
    </w:rPr>
  </w:style>
  <w:style w:type="paragraph" w:styleId="BodyText2">
    <w:name w:val="Body Text 2"/>
    <w:basedOn w:val="Normal"/>
    <w:rPr>
      <w:rFonts w:ascii="Arial" w:hAnsi="Arial"/>
      <w:sz w:val="24"/>
    </w:rPr>
  </w:style>
  <w:style w:type="paragraph" w:styleId="BodyText">
    <w:name w:val="Body Text"/>
    <w:basedOn w:val="Normal"/>
    <w:pPr>
      <w:jc w:val="both"/>
    </w:pPr>
    <w:rPr>
      <w:rFonts w:ascii="Arial" w:cs="Arial" w:hAnsi="Arial"/>
      <w:sz w:val="24"/>
    </w:rPr>
  </w:style>
  <w:style w:type="paragraph" w:styleId="BodyText3">
    <w:name w:val="Body Text 3"/>
    <w:basedOn w:val="Normal"/>
    <w:pPr>
      <w:jc w:val="both"/>
    </w:pPr>
    <w:rPr>
      <w:rFonts w:ascii="Arial" w:hAnsi="Arial"/>
      <w:sz w:val="22"/>
    </w:rPr>
  </w:style>
  <w:style w:type="paragraph" w:styleId="BalloonText">
    <w:name w:val="Balloon Text"/>
    <w:basedOn w:val="Normal"/>
    <w:rPr>
      <w:rFonts w:ascii="Tahoma" w:cs="Tahoma" w:hAnsi="Tahoma"/>
      <w:sz w:val="16"/>
      <w:szCs w:val="16"/>
    </w:rPr>
  </w:style>
  <w:style w:type="paragraph" w:styleId="Subtitle">
    <w:name w:val="Subtitle"/>
    <w:basedOn w:val="Normal"/>
    <w:uiPriority w:val="11"/>
    <w:qFormat w:val="1"/>
    <w:pPr>
      <w:jc w:val="center"/>
    </w:pPr>
    <w:rPr>
      <w:rFonts w:ascii="Arial" w:cs="Arial" w:eastAsia="Arial" w:hAnsi="Arial"/>
      <w:b w:val="1"/>
      <w:sz w:val="28"/>
      <w:szCs w:val="28"/>
    </w:rPr>
  </w:style>
  <w:style w:type="paragraph" w:styleId="DocumentMap">
    <w:name w:val="Document Map"/>
    <w:basedOn w:val="Normal"/>
    <w:pPr>
      <w:shd w:color="auto" w:fill="000080" w:val="clear"/>
    </w:pPr>
    <w:rPr>
      <w:rFonts w:ascii="Tahoma" w:cs="Tahoma" w:hAnsi="Tahoma"/>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style>
  <w:style w:type="character" w:styleId="CommentTextChar" w:customStyle="1">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val="1"/>
      <w:bCs w:val="1"/>
    </w:rPr>
  </w:style>
  <w:style w:type="character" w:styleId="CommentSubjectChar" w:customStyle="1">
    <w:name w:val="Comment Subject Char"/>
    <w:rPr>
      <w:b w:val="1"/>
      <w:bCs w:val="1"/>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qFormat w:val="1"/>
    <w:rPr>
      <w:color w:val="605e5c"/>
      <w:w w:val="100"/>
      <w:position w:val="-1"/>
      <w:effect w:val="none"/>
      <w:shd w:color="auto" w:fill="e1dfdd" w:val="clear"/>
      <w:vertAlign w:val="baseline"/>
      <w:cs w:val="0"/>
      <w:em w:val="none"/>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paragraph" w:styleId="ListParagraph">
    <w:name w:val="List Paragraph"/>
    <w:basedOn w:val="Normal"/>
    <w:uiPriority w:val="34"/>
    <w:qFormat w:val="1"/>
    <w:rsid w:val="00C15ABD"/>
    <w:pPr>
      <w:ind w:left="720"/>
      <w:contextualSpacing w:val="1"/>
    </w:pPr>
  </w:style>
  <w:style w:type="paragraph" w:styleId="Subtitle">
    <w:name w:val="Subtitle"/>
    <w:basedOn w:val="Normal"/>
    <w:next w:val="Normal"/>
    <w:pPr>
      <w:jc w:val="center"/>
    </w:pPr>
    <w:rPr>
      <w:rFonts w:ascii="Arial" w:cs="Arial" w:eastAsia="Arial" w:hAnsi="Arial"/>
      <w:b w:val="1"/>
      <w:sz w:val="28"/>
      <w:szCs w:val="2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4">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5">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6">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7">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8">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9">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wtsbostonmentor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YaUSUghlHSufbJfIacIGTt6YUw==">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2019-09-04T18:08:00Z</dcterms:created>
  <dc:creator>WTS Boston</dc:creator>
</cp:coreProperties>
</file>